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059B9" w14:textId="2E23C22C" w:rsidR="00370881" w:rsidRPr="00BD1237" w:rsidRDefault="00BD1237" w:rsidP="00370881">
      <w:pPr>
        <w:rPr>
          <w:rFonts w:cs="Tahoma"/>
          <w:lang w:val="en-US"/>
        </w:rPr>
      </w:pPr>
      <w:bookmarkStart w:id="0" w:name="_Toc290226461"/>
      <w:r>
        <w:rPr>
          <w:rFonts w:cs="Tahoma"/>
          <w:lang w:val="en-US"/>
        </w:rPr>
        <w:tab/>
      </w:r>
      <w:r>
        <w:rPr>
          <w:rFonts w:cs="Tahoma"/>
          <w:lang w:val="en-US"/>
        </w:rPr>
        <w:tab/>
      </w:r>
      <w:r>
        <w:rPr>
          <w:rFonts w:cs="Tahoma"/>
          <w:lang w:val="en-US"/>
        </w:rPr>
        <w:tab/>
      </w:r>
      <w:r>
        <w:rPr>
          <w:rFonts w:cs="Tahoma"/>
          <w:lang w:val="en-US"/>
        </w:rPr>
        <w:tab/>
      </w:r>
      <w:r>
        <w:rPr>
          <w:rFonts w:cs="Tahoma"/>
          <w:lang w:val="en-US"/>
        </w:rPr>
        <w:tab/>
      </w:r>
      <w:r>
        <w:rPr>
          <w:rFonts w:cs="Tahoma"/>
          <w:lang w:val="en-US"/>
        </w:rPr>
        <w:tab/>
      </w:r>
      <w:r>
        <w:rPr>
          <w:rFonts w:cs="Tahoma"/>
          <w:lang w:val="en-US"/>
        </w:rPr>
        <w:tab/>
      </w:r>
      <w:r>
        <w:rPr>
          <w:rFonts w:cs="Tahoma"/>
          <w:lang w:val="en-US"/>
        </w:rPr>
        <w:tab/>
      </w:r>
      <w:r>
        <w:rPr>
          <w:rFonts w:cs="Tahoma"/>
          <w:lang w:val="en-US"/>
        </w:rPr>
        <w:tab/>
      </w:r>
      <w:r>
        <w:rPr>
          <w:rFonts w:cs="Tahoma"/>
          <w:lang w:val="en-US"/>
        </w:rPr>
        <w:tab/>
      </w:r>
    </w:p>
    <w:p w14:paraId="3CFB6774" w14:textId="77777777" w:rsidR="0084678E" w:rsidRDefault="0084678E" w:rsidP="00097E90">
      <w:pPr>
        <w:rPr>
          <w:lang w:val="en-US"/>
        </w:rPr>
      </w:pPr>
    </w:p>
    <w:p w14:paraId="13BCA050" w14:textId="58F8BE0C" w:rsidR="0084678E" w:rsidRDefault="0084678E" w:rsidP="00097E90">
      <w:pPr>
        <w:rPr>
          <w:lang w:val="en-US"/>
        </w:rPr>
      </w:pPr>
    </w:p>
    <w:p w14:paraId="420526AE" w14:textId="77777777" w:rsidR="0084678E" w:rsidRPr="006676EB" w:rsidRDefault="0084678E" w:rsidP="00097E90">
      <w:pPr>
        <w:rPr>
          <w:lang w:val="en-US"/>
        </w:rPr>
      </w:pPr>
    </w:p>
    <w:tbl>
      <w:tblPr>
        <w:tblW w:w="8811" w:type="dxa"/>
        <w:tblLayout w:type="fixed"/>
        <w:tblLook w:val="0000" w:firstRow="0" w:lastRow="0" w:firstColumn="0" w:lastColumn="0" w:noHBand="0" w:noVBand="0"/>
      </w:tblPr>
      <w:tblGrid>
        <w:gridCol w:w="8811"/>
      </w:tblGrid>
      <w:tr w:rsidR="00FC1AA3" w:rsidRPr="006676EB" w14:paraId="60A05841" w14:textId="77777777" w:rsidTr="00FC1AA3">
        <w:trPr>
          <w:cantSplit/>
          <w:trHeight w:val="5840"/>
        </w:trPr>
        <w:tc>
          <w:tcPr>
            <w:tcW w:w="8811" w:type="dxa"/>
            <w:tcBorders>
              <w:top w:val="single" w:sz="16" w:space="0" w:color="000000"/>
              <w:left w:val="none" w:sz="8" w:space="0" w:color="000000"/>
              <w:bottom w:val="single" w:sz="16" w:space="0" w:color="000000"/>
              <w:right w:val="none" w:sz="8" w:space="0" w:color="000000"/>
            </w:tcBorders>
            <w:shd w:val="clear" w:color="auto" w:fill="FFFFFF"/>
            <w:tcMar>
              <w:top w:w="0" w:type="dxa"/>
              <w:left w:w="0" w:type="dxa"/>
              <w:bottom w:w="0" w:type="dxa"/>
              <w:right w:w="0" w:type="dxa"/>
            </w:tcMar>
            <w:vAlign w:val="center"/>
          </w:tcPr>
          <w:p w14:paraId="0783A6BD" w14:textId="69F32413" w:rsidR="00F70875" w:rsidRPr="0047579B" w:rsidRDefault="0047579B" w:rsidP="0047579B">
            <w:pPr>
              <w:pStyle w:val="TitleA"/>
              <w:rPr>
                <w:rFonts w:ascii="Times New Roman" w:hAnsi="Times New Roman"/>
                <w:b/>
                <w:sz w:val="48"/>
                <w:szCs w:val="48"/>
              </w:rPr>
            </w:pPr>
            <w:r>
              <w:rPr>
                <w:rFonts w:ascii="Times New Roman" w:hAnsi="Times New Roman"/>
                <w:b/>
                <w:sz w:val="48"/>
                <w:szCs w:val="48"/>
              </w:rPr>
              <w:t>FIM Conditioning board requirements</w:t>
            </w:r>
          </w:p>
        </w:tc>
      </w:tr>
    </w:tbl>
    <w:p w14:paraId="3E94A65A" w14:textId="77777777" w:rsidR="00C64F73" w:rsidRDefault="00C64F73" w:rsidP="00176765">
      <w:pPr>
        <w:spacing w:after="0" w:line="240" w:lineRule="auto"/>
      </w:pPr>
    </w:p>
    <w:p w14:paraId="09E01BB9" w14:textId="77777777" w:rsidR="00176765" w:rsidRDefault="00176765" w:rsidP="00176765">
      <w:pPr>
        <w:spacing w:after="0" w:line="240" w:lineRule="auto"/>
      </w:pPr>
      <w:r>
        <w:br w:type="page"/>
      </w:r>
    </w:p>
    <w:p w14:paraId="006E79C7" w14:textId="0899DF18" w:rsidR="00E41807" w:rsidRPr="009B15A7" w:rsidRDefault="003F307B" w:rsidP="00176765">
      <w:pPr>
        <w:spacing w:after="0" w:line="240" w:lineRule="auto"/>
        <w:rPr>
          <w:rFonts w:ascii="Times New Roman" w:hAnsi="Times New Roman"/>
          <w:b/>
        </w:rPr>
      </w:pPr>
      <w:r w:rsidRPr="009B15A7">
        <w:rPr>
          <w:rFonts w:ascii="Times New Roman" w:hAnsi="Times New Roman"/>
          <w:b/>
        </w:rPr>
        <w:lastRenderedPageBreak/>
        <w:t>Document change record</w:t>
      </w:r>
    </w:p>
    <w:p w14:paraId="29427347" w14:textId="77777777" w:rsidR="00E41807" w:rsidRPr="009B15A7" w:rsidRDefault="00E41807" w:rsidP="00176765">
      <w:pPr>
        <w:spacing w:after="0" w:line="240" w:lineRule="auto"/>
        <w:rPr>
          <w:rFonts w:ascii="Times New Roman" w:hAnsi="Times New Roman"/>
        </w:rPr>
      </w:pPr>
    </w:p>
    <w:tbl>
      <w:tblPr>
        <w:tblStyle w:val="TableGrid"/>
        <w:tblW w:w="0" w:type="auto"/>
        <w:tblLook w:val="04A0" w:firstRow="1" w:lastRow="0" w:firstColumn="1" w:lastColumn="0" w:noHBand="0" w:noVBand="1"/>
      </w:tblPr>
      <w:tblGrid>
        <w:gridCol w:w="2290"/>
        <w:gridCol w:w="2290"/>
        <w:gridCol w:w="2290"/>
        <w:gridCol w:w="2290"/>
      </w:tblGrid>
      <w:tr w:rsidR="003F307B" w:rsidRPr="009B15A7" w14:paraId="14C5ABA2" w14:textId="77777777" w:rsidTr="0042103D">
        <w:tc>
          <w:tcPr>
            <w:tcW w:w="2290" w:type="dxa"/>
            <w:vAlign w:val="center"/>
          </w:tcPr>
          <w:p w14:paraId="63BFC3C1" w14:textId="4AC2EEDB" w:rsidR="003F307B" w:rsidRPr="009B15A7" w:rsidRDefault="008675D2" w:rsidP="0042103D">
            <w:pPr>
              <w:spacing w:before="120" w:after="120" w:line="120" w:lineRule="atLeast"/>
              <w:jc w:val="left"/>
              <w:rPr>
                <w:rFonts w:ascii="Times New Roman" w:hAnsi="Times New Roman"/>
              </w:rPr>
            </w:pPr>
            <w:r>
              <w:rPr>
                <w:rFonts w:ascii="Times New Roman" w:hAnsi="Times New Roman"/>
              </w:rPr>
              <w:t>Version</w:t>
            </w:r>
          </w:p>
        </w:tc>
        <w:tc>
          <w:tcPr>
            <w:tcW w:w="2290" w:type="dxa"/>
            <w:vAlign w:val="center"/>
          </w:tcPr>
          <w:p w14:paraId="4EC5B454" w14:textId="04E87FEC" w:rsidR="003F307B" w:rsidRPr="009B15A7" w:rsidRDefault="003F307B" w:rsidP="0042103D">
            <w:pPr>
              <w:spacing w:before="120" w:after="120" w:line="120" w:lineRule="atLeast"/>
              <w:jc w:val="left"/>
              <w:rPr>
                <w:rFonts w:ascii="Times New Roman" w:hAnsi="Times New Roman"/>
              </w:rPr>
            </w:pPr>
            <w:r w:rsidRPr="009B15A7">
              <w:rPr>
                <w:rFonts w:ascii="Times New Roman" w:hAnsi="Times New Roman"/>
              </w:rPr>
              <w:t>Date</w:t>
            </w:r>
          </w:p>
        </w:tc>
        <w:tc>
          <w:tcPr>
            <w:tcW w:w="2290" w:type="dxa"/>
            <w:vAlign w:val="center"/>
          </w:tcPr>
          <w:p w14:paraId="11A3E5F7" w14:textId="6680248C" w:rsidR="003F307B" w:rsidRPr="009B15A7" w:rsidRDefault="003F307B" w:rsidP="0042103D">
            <w:pPr>
              <w:spacing w:before="120" w:after="120" w:line="120" w:lineRule="atLeast"/>
              <w:jc w:val="left"/>
              <w:rPr>
                <w:rFonts w:ascii="Times New Roman" w:hAnsi="Times New Roman"/>
              </w:rPr>
            </w:pPr>
            <w:r w:rsidRPr="009B15A7">
              <w:rPr>
                <w:rFonts w:ascii="Times New Roman" w:hAnsi="Times New Roman"/>
              </w:rPr>
              <w:t>Modified Section/Sheet</w:t>
            </w:r>
          </w:p>
        </w:tc>
        <w:tc>
          <w:tcPr>
            <w:tcW w:w="2290" w:type="dxa"/>
            <w:vAlign w:val="center"/>
          </w:tcPr>
          <w:p w14:paraId="57B9FA56" w14:textId="5D070851" w:rsidR="003F307B" w:rsidRPr="009B15A7" w:rsidRDefault="003F307B" w:rsidP="0042103D">
            <w:pPr>
              <w:spacing w:before="120" w:after="120" w:line="120" w:lineRule="atLeast"/>
              <w:jc w:val="left"/>
              <w:rPr>
                <w:rFonts w:ascii="Times New Roman" w:hAnsi="Times New Roman"/>
              </w:rPr>
            </w:pPr>
            <w:r w:rsidRPr="009B15A7">
              <w:rPr>
                <w:rFonts w:ascii="Times New Roman" w:hAnsi="Times New Roman"/>
              </w:rPr>
              <w:t>Comment</w:t>
            </w:r>
          </w:p>
        </w:tc>
      </w:tr>
      <w:tr w:rsidR="003F307B" w:rsidRPr="009B15A7" w14:paraId="1E93C6F4" w14:textId="77777777" w:rsidTr="0042103D">
        <w:tc>
          <w:tcPr>
            <w:tcW w:w="2290" w:type="dxa"/>
            <w:vAlign w:val="center"/>
          </w:tcPr>
          <w:p w14:paraId="73278B20" w14:textId="6EDB4E9D" w:rsidR="003F307B" w:rsidRPr="009B15A7" w:rsidRDefault="008675D2" w:rsidP="0042103D">
            <w:pPr>
              <w:spacing w:before="120" w:after="120" w:line="120" w:lineRule="atLeast"/>
              <w:jc w:val="left"/>
              <w:rPr>
                <w:rFonts w:ascii="Times New Roman" w:hAnsi="Times New Roman"/>
              </w:rPr>
            </w:pPr>
            <w:r>
              <w:rPr>
                <w:rFonts w:ascii="Times New Roman" w:hAnsi="Times New Roman"/>
              </w:rPr>
              <w:t>0,1</w:t>
            </w:r>
          </w:p>
        </w:tc>
        <w:tc>
          <w:tcPr>
            <w:tcW w:w="2290" w:type="dxa"/>
            <w:vAlign w:val="center"/>
          </w:tcPr>
          <w:p w14:paraId="4F11432F" w14:textId="0D875FF5" w:rsidR="003F307B" w:rsidRPr="009B15A7" w:rsidRDefault="0042103D" w:rsidP="0042103D">
            <w:pPr>
              <w:spacing w:before="120" w:after="120" w:line="120" w:lineRule="atLeast"/>
              <w:jc w:val="left"/>
              <w:rPr>
                <w:rFonts w:ascii="Times New Roman" w:hAnsi="Times New Roman"/>
              </w:rPr>
            </w:pPr>
            <w:r>
              <w:rPr>
                <w:rFonts w:ascii="Times New Roman" w:hAnsi="Times New Roman"/>
              </w:rPr>
              <w:t>12/10/2016</w:t>
            </w:r>
          </w:p>
        </w:tc>
        <w:tc>
          <w:tcPr>
            <w:tcW w:w="2290" w:type="dxa"/>
            <w:vAlign w:val="center"/>
          </w:tcPr>
          <w:p w14:paraId="644B45F4" w14:textId="77777777" w:rsidR="003F307B" w:rsidRPr="009B15A7" w:rsidRDefault="003F307B" w:rsidP="0042103D">
            <w:pPr>
              <w:spacing w:before="120" w:after="120" w:line="120" w:lineRule="atLeast"/>
              <w:jc w:val="left"/>
              <w:rPr>
                <w:rFonts w:ascii="Times New Roman" w:hAnsi="Times New Roman"/>
              </w:rPr>
            </w:pPr>
          </w:p>
        </w:tc>
        <w:tc>
          <w:tcPr>
            <w:tcW w:w="2290" w:type="dxa"/>
            <w:vAlign w:val="center"/>
          </w:tcPr>
          <w:p w14:paraId="36C7805A" w14:textId="413BB060" w:rsidR="003F307B" w:rsidRPr="009B15A7" w:rsidRDefault="0042103D" w:rsidP="0042103D">
            <w:pPr>
              <w:spacing w:before="120" w:after="120" w:line="120" w:lineRule="atLeast"/>
              <w:jc w:val="left"/>
              <w:rPr>
                <w:rFonts w:ascii="Times New Roman" w:hAnsi="Times New Roman"/>
              </w:rPr>
            </w:pPr>
            <w:r>
              <w:rPr>
                <w:rFonts w:ascii="Times New Roman" w:hAnsi="Times New Roman"/>
              </w:rPr>
              <w:t>C</w:t>
            </w:r>
            <w:r w:rsidR="002E495B">
              <w:rPr>
                <w:rFonts w:ascii="Times New Roman" w:hAnsi="Times New Roman"/>
              </w:rPr>
              <w:t>reation</w:t>
            </w:r>
          </w:p>
        </w:tc>
      </w:tr>
      <w:tr w:rsidR="003F307B" w:rsidRPr="009B15A7" w14:paraId="675D220D" w14:textId="77777777" w:rsidTr="0042103D">
        <w:tc>
          <w:tcPr>
            <w:tcW w:w="2290" w:type="dxa"/>
            <w:vAlign w:val="center"/>
          </w:tcPr>
          <w:p w14:paraId="04CDD160" w14:textId="48010955" w:rsidR="003F307B" w:rsidRPr="009B15A7" w:rsidRDefault="003F307B" w:rsidP="0042103D">
            <w:pPr>
              <w:spacing w:before="120" w:after="120" w:line="120" w:lineRule="atLeast"/>
              <w:jc w:val="left"/>
              <w:rPr>
                <w:rFonts w:ascii="Times New Roman" w:hAnsi="Times New Roman"/>
              </w:rPr>
            </w:pPr>
          </w:p>
        </w:tc>
        <w:tc>
          <w:tcPr>
            <w:tcW w:w="2290" w:type="dxa"/>
            <w:vAlign w:val="center"/>
          </w:tcPr>
          <w:p w14:paraId="66E60B5E" w14:textId="6744731D" w:rsidR="003F307B" w:rsidRPr="009B15A7" w:rsidRDefault="003F307B" w:rsidP="0042103D">
            <w:pPr>
              <w:spacing w:before="120" w:after="120" w:line="120" w:lineRule="atLeast"/>
              <w:jc w:val="left"/>
              <w:rPr>
                <w:rFonts w:ascii="Times New Roman" w:hAnsi="Times New Roman"/>
              </w:rPr>
            </w:pPr>
          </w:p>
        </w:tc>
        <w:tc>
          <w:tcPr>
            <w:tcW w:w="2290" w:type="dxa"/>
            <w:vAlign w:val="center"/>
          </w:tcPr>
          <w:p w14:paraId="224EF788" w14:textId="13CE2A96" w:rsidR="003F307B" w:rsidRPr="009B15A7" w:rsidRDefault="003F307B" w:rsidP="0042103D">
            <w:pPr>
              <w:spacing w:before="120" w:after="120" w:line="120" w:lineRule="atLeast"/>
              <w:jc w:val="left"/>
              <w:rPr>
                <w:rFonts w:ascii="Times New Roman" w:hAnsi="Times New Roman"/>
              </w:rPr>
            </w:pPr>
          </w:p>
        </w:tc>
        <w:tc>
          <w:tcPr>
            <w:tcW w:w="2290" w:type="dxa"/>
            <w:vAlign w:val="center"/>
          </w:tcPr>
          <w:p w14:paraId="4A7AE2D7" w14:textId="23B1EA0A" w:rsidR="003F307B" w:rsidRPr="009B15A7" w:rsidRDefault="003F307B" w:rsidP="0042103D">
            <w:pPr>
              <w:spacing w:before="120" w:after="120" w:line="120" w:lineRule="atLeast"/>
              <w:jc w:val="left"/>
              <w:rPr>
                <w:rFonts w:ascii="Times New Roman" w:hAnsi="Times New Roman"/>
              </w:rPr>
            </w:pPr>
          </w:p>
        </w:tc>
      </w:tr>
      <w:tr w:rsidR="009516C0" w:rsidRPr="009B15A7" w14:paraId="6542A492" w14:textId="77777777" w:rsidTr="0042103D">
        <w:tc>
          <w:tcPr>
            <w:tcW w:w="2290" w:type="dxa"/>
            <w:vAlign w:val="center"/>
          </w:tcPr>
          <w:p w14:paraId="559ED8BF" w14:textId="49A3D5D0" w:rsidR="009516C0" w:rsidRDefault="009516C0" w:rsidP="0042103D">
            <w:pPr>
              <w:spacing w:before="120" w:after="120" w:line="120" w:lineRule="atLeast"/>
              <w:jc w:val="left"/>
              <w:rPr>
                <w:rFonts w:ascii="Times New Roman" w:hAnsi="Times New Roman"/>
              </w:rPr>
            </w:pPr>
          </w:p>
        </w:tc>
        <w:tc>
          <w:tcPr>
            <w:tcW w:w="2290" w:type="dxa"/>
            <w:vAlign w:val="center"/>
          </w:tcPr>
          <w:p w14:paraId="49EDF246" w14:textId="45EA53F6" w:rsidR="009516C0" w:rsidRDefault="009516C0" w:rsidP="0042103D">
            <w:pPr>
              <w:spacing w:before="120" w:after="120" w:line="120" w:lineRule="atLeast"/>
              <w:jc w:val="left"/>
              <w:rPr>
                <w:rFonts w:ascii="Times New Roman" w:hAnsi="Times New Roman"/>
              </w:rPr>
            </w:pPr>
          </w:p>
        </w:tc>
        <w:tc>
          <w:tcPr>
            <w:tcW w:w="2290" w:type="dxa"/>
            <w:vAlign w:val="center"/>
          </w:tcPr>
          <w:p w14:paraId="48744DEE" w14:textId="6ACFEE00" w:rsidR="00743CEE" w:rsidRPr="009B15A7" w:rsidRDefault="00743CEE" w:rsidP="0042103D">
            <w:pPr>
              <w:spacing w:before="120" w:after="120" w:line="120" w:lineRule="atLeast"/>
              <w:jc w:val="left"/>
              <w:rPr>
                <w:rFonts w:ascii="Times New Roman" w:hAnsi="Times New Roman"/>
              </w:rPr>
            </w:pPr>
          </w:p>
        </w:tc>
        <w:tc>
          <w:tcPr>
            <w:tcW w:w="2290" w:type="dxa"/>
            <w:vAlign w:val="center"/>
          </w:tcPr>
          <w:p w14:paraId="30DE8FE2" w14:textId="25268316" w:rsidR="009516C0" w:rsidRDefault="009516C0" w:rsidP="0042103D">
            <w:pPr>
              <w:spacing w:before="120" w:after="120" w:line="120" w:lineRule="atLeast"/>
              <w:jc w:val="left"/>
              <w:rPr>
                <w:rFonts w:ascii="Times New Roman" w:hAnsi="Times New Roman"/>
              </w:rPr>
            </w:pPr>
          </w:p>
        </w:tc>
      </w:tr>
      <w:tr w:rsidR="002629CA" w:rsidRPr="009B15A7" w14:paraId="7465343E" w14:textId="77777777" w:rsidTr="0042103D">
        <w:tc>
          <w:tcPr>
            <w:tcW w:w="2290" w:type="dxa"/>
            <w:vAlign w:val="center"/>
          </w:tcPr>
          <w:p w14:paraId="02F1255B" w14:textId="7C45E3EC" w:rsidR="002629CA" w:rsidRDefault="002629CA" w:rsidP="0042103D">
            <w:pPr>
              <w:spacing w:before="120" w:after="120" w:line="120" w:lineRule="atLeast"/>
              <w:jc w:val="left"/>
              <w:rPr>
                <w:rFonts w:ascii="Times New Roman" w:hAnsi="Times New Roman"/>
              </w:rPr>
            </w:pPr>
          </w:p>
        </w:tc>
        <w:tc>
          <w:tcPr>
            <w:tcW w:w="2290" w:type="dxa"/>
            <w:vAlign w:val="center"/>
          </w:tcPr>
          <w:p w14:paraId="7832D458" w14:textId="3647D1BC" w:rsidR="002629CA" w:rsidRDefault="002629CA" w:rsidP="0042103D">
            <w:pPr>
              <w:spacing w:before="120" w:after="120" w:line="120" w:lineRule="atLeast"/>
              <w:jc w:val="left"/>
              <w:rPr>
                <w:rFonts w:ascii="Times New Roman" w:hAnsi="Times New Roman"/>
              </w:rPr>
            </w:pPr>
          </w:p>
        </w:tc>
        <w:tc>
          <w:tcPr>
            <w:tcW w:w="2290" w:type="dxa"/>
            <w:vAlign w:val="center"/>
          </w:tcPr>
          <w:p w14:paraId="51092E54" w14:textId="2D4E7769" w:rsidR="002629CA" w:rsidRPr="009B15A7" w:rsidRDefault="002629CA" w:rsidP="0042103D">
            <w:pPr>
              <w:spacing w:before="120" w:after="120" w:line="120" w:lineRule="atLeast"/>
              <w:jc w:val="left"/>
              <w:rPr>
                <w:rFonts w:ascii="Times New Roman" w:hAnsi="Times New Roman"/>
              </w:rPr>
            </w:pPr>
          </w:p>
        </w:tc>
        <w:tc>
          <w:tcPr>
            <w:tcW w:w="2290" w:type="dxa"/>
            <w:vAlign w:val="center"/>
          </w:tcPr>
          <w:p w14:paraId="68432EBF" w14:textId="657D9553" w:rsidR="0087100D" w:rsidRDefault="0087100D" w:rsidP="0042103D">
            <w:pPr>
              <w:spacing w:before="120" w:after="120" w:line="120" w:lineRule="atLeast"/>
              <w:jc w:val="left"/>
              <w:rPr>
                <w:rFonts w:ascii="Times New Roman" w:hAnsi="Times New Roman"/>
              </w:rPr>
            </w:pPr>
          </w:p>
        </w:tc>
      </w:tr>
    </w:tbl>
    <w:p w14:paraId="754D362B" w14:textId="77777777" w:rsidR="00E41807" w:rsidRPr="009B15A7" w:rsidRDefault="00E41807" w:rsidP="00176765">
      <w:pPr>
        <w:spacing w:after="0" w:line="240" w:lineRule="auto"/>
        <w:rPr>
          <w:rFonts w:ascii="Times New Roman" w:hAnsi="Times New Roman"/>
        </w:rPr>
      </w:pPr>
    </w:p>
    <w:p w14:paraId="2E2410FC" w14:textId="38AC716F" w:rsidR="00E41807" w:rsidRDefault="00E41807">
      <w:pPr>
        <w:spacing w:after="0" w:line="240" w:lineRule="auto"/>
        <w:jc w:val="left"/>
      </w:pPr>
      <w:r>
        <w:br w:type="page"/>
      </w:r>
    </w:p>
    <w:p w14:paraId="3F080522" w14:textId="3E5F8206" w:rsidR="00176765" w:rsidRDefault="00176765" w:rsidP="00603627">
      <w:pPr>
        <w:pStyle w:val="TitleA"/>
        <w:spacing w:after="360"/>
        <w:rPr>
          <w:rFonts w:ascii="Times New Roman" w:hAnsi="Times New Roman"/>
        </w:rPr>
      </w:pPr>
      <w:r w:rsidRPr="009B15A7">
        <w:rPr>
          <w:rFonts w:ascii="Times New Roman" w:hAnsi="Times New Roman"/>
        </w:rPr>
        <w:lastRenderedPageBreak/>
        <w:t>Table of Contents</w:t>
      </w:r>
    </w:p>
    <w:p w14:paraId="784138CE" w14:textId="77777777" w:rsidR="00AC2C32" w:rsidRPr="009B15A7" w:rsidRDefault="00AC2C32" w:rsidP="00603627">
      <w:pPr>
        <w:pStyle w:val="TitleA"/>
        <w:spacing w:after="360"/>
        <w:rPr>
          <w:rFonts w:ascii="Times New Roman" w:hAnsi="Times New Roman"/>
        </w:rPr>
      </w:pPr>
    </w:p>
    <w:p w14:paraId="1DDAD592" w14:textId="77777777" w:rsidR="00926C96" w:rsidRDefault="00AC2C32">
      <w:pPr>
        <w:pStyle w:val="TOC1"/>
        <w:tabs>
          <w:tab w:val="left" w:pos="480"/>
          <w:tab w:val="right" w:leader="dot" w:pos="9010"/>
        </w:tabs>
        <w:rPr>
          <w:rFonts w:eastAsiaTheme="minorEastAsia" w:cstheme="minorBidi"/>
          <w:b w:val="0"/>
          <w:noProof/>
          <w:color w:val="auto"/>
          <w:szCs w:val="22"/>
          <w:lang w:val="en-US"/>
        </w:rPr>
      </w:pPr>
      <w:r>
        <w:rPr>
          <w:b w:val="0"/>
          <w:caps/>
          <w:noProof/>
          <w:sz w:val="28"/>
          <w:szCs w:val="22"/>
        </w:rPr>
        <w:fldChar w:fldCharType="begin"/>
      </w:r>
      <w:r>
        <w:rPr>
          <w:b w:val="0"/>
          <w:caps/>
          <w:noProof/>
          <w:sz w:val="28"/>
          <w:szCs w:val="22"/>
        </w:rPr>
        <w:instrText xml:space="preserve"> TOC \o "1-3" </w:instrText>
      </w:r>
      <w:r>
        <w:rPr>
          <w:b w:val="0"/>
          <w:caps/>
          <w:noProof/>
          <w:sz w:val="28"/>
          <w:szCs w:val="22"/>
        </w:rPr>
        <w:fldChar w:fldCharType="separate"/>
      </w:r>
      <w:r w:rsidR="00926C96">
        <w:rPr>
          <w:noProof/>
        </w:rPr>
        <w:t>1.</w:t>
      </w:r>
      <w:r w:rsidR="00926C96">
        <w:rPr>
          <w:rFonts w:eastAsiaTheme="minorEastAsia" w:cstheme="minorBidi"/>
          <w:b w:val="0"/>
          <w:noProof/>
          <w:color w:val="auto"/>
          <w:szCs w:val="22"/>
          <w:lang w:val="en-US"/>
        </w:rPr>
        <w:tab/>
      </w:r>
      <w:r w:rsidR="00926C96">
        <w:rPr>
          <w:noProof/>
        </w:rPr>
        <w:t>Introduction</w:t>
      </w:r>
      <w:r w:rsidR="00926C96">
        <w:rPr>
          <w:noProof/>
        </w:rPr>
        <w:tab/>
      </w:r>
      <w:r w:rsidR="00926C96">
        <w:rPr>
          <w:noProof/>
        </w:rPr>
        <w:fldChar w:fldCharType="begin"/>
      </w:r>
      <w:r w:rsidR="00926C96">
        <w:rPr>
          <w:noProof/>
        </w:rPr>
        <w:instrText xml:space="preserve"> PAGEREF _Toc472410134 \h </w:instrText>
      </w:r>
      <w:r w:rsidR="00926C96">
        <w:rPr>
          <w:noProof/>
        </w:rPr>
      </w:r>
      <w:r w:rsidR="00926C96">
        <w:rPr>
          <w:noProof/>
        </w:rPr>
        <w:fldChar w:fldCharType="separate"/>
      </w:r>
      <w:r w:rsidR="0007682E">
        <w:rPr>
          <w:noProof/>
        </w:rPr>
        <w:t>4</w:t>
      </w:r>
      <w:r w:rsidR="00926C96">
        <w:rPr>
          <w:noProof/>
        </w:rPr>
        <w:fldChar w:fldCharType="end"/>
      </w:r>
    </w:p>
    <w:p w14:paraId="6F3FF331" w14:textId="77777777" w:rsidR="00926C96" w:rsidRDefault="00926C96">
      <w:pPr>
        <w:pStyle w:val="TOC1"/>
        <w:tabs>
          <w:tab w:val="left" w:pos="480"/>
          <w:tab w:val="right" w:leader="dot" w:pos="9010"/>
        </w:tabs>
        <w:rPr>
          <w:rFonts w:eastAsiaTheme="minorEastAsia" w:cstheme="minorBidi"/>
          <w:b w:val="0"/>
          <w:noProof/>
          <w:color w:val="auto"/>
          <w:szCs w:val="22"/>
          <w:lang w:val="en-US"/>
        </w:rPr>
      </w:pPr>
      <w:r>
        <w:rPr>
          <w:noProof/>
        </w:rPr>
        <w:t>2.</w:t>
      </w:r>
      <w:r>
        <w:rPr>
          <w:rFonts w:eastAsiaTheme="minorEastAsia" w:cstheme="minorBidi"/>
          <w:b w:val="0"/>
          <w:noProof/>
          <w:color w:val="auto"/>
          <w:szCs w:val="22"/>
          <w:lang w:val="en-US"/>
        </w:rPr>
        <w:tab/>
      </w:r>
      <w:r>
        <w:rPr>
          <w:noProof/>
        </w:rPr>
        <w:t>Signal types</w:t>
      </w:r>
      <w:r>
        <w:rPr>
          <w:noProof/>
        </w:rPr>
        <w:tab/>
      </w:r>
      <w:r>
        <w:rPr>
          <w:noProof/>
        </w:rPr>
        <w:fldChar w:fldCharType="begin"/>
      </w:r>
      <w:r>
        <w:rPr>
          <w:noProof/>
        </w:rPr>
        <w:instrText xml:space="preserve"> PAGEREF _Toc472410135 \h </w:instrText>
      </w:r>
      <w:r>
        <w:rPr>
          <w:noProof/>
        </w:rPr>
      </w:r>
      <w:r>
        <w:rPr>
          <w:noProof/>
        </w:rPr>
        <w:fldChar w:fldCharType="separate"/>
      </w:r>
      <w:r w:rsidR="0007682E">
        <w:rPr>
          <w:noProof/>
        </w:rPr>
        <w:t>4</w:t>
      </w:r>
      <w:r>
        <w:rPr>
          <w:noProof/>
        </w:rPr>
        <w:fldChar w:fldCharType="end"/>
      </w:r>
    </w:p>
    <w:p w14:paraId="03617EA3" w14:textId="77777777" w:rsidR="00926C96" w:rsidRDefault="00926C96">
      <w:pPr>
        <w:pStyle w:val="TOC1"/>
        <w:tabs>
          <w:tab w:val="left" w:pos="480"/>
          <w:tab w:val="right" w:leader="dot" w:pos="9010"/>
        </w:tabs>
        <w:rPr>
          <w:rFonts w:eastAsiaTheme="minorEastAsia" w:cstheme="minorBidi"/>
          <w:b w:val="0"/>
          <w:noProof/>
          <w:color w:val="auto"/>
          <w:szCs w:val="22"/>
          <w:lang w:val="en-US"/>
        </w:rPr>
      </w:pPr>
      <w:r>
        <w:rPr>
          <w:noProof/>
        </w:rPr>
        <w:t>3.</w:t>
      </w:r>
      <w:r>
        <w:rPr>
          <w:rFonts w:eastAsiaTheme="minorEastAsia" w:cstheme="minorBidi"/>
          <w:b w:val="0"/>
          <w:noProof/>
          <w:color w:val="auto"/>
          <w:szCs w:val="22"/>
          <w:lang w:val="en-US"/>
        </w:rPr>
        <w:tab/>
      </w:r>
      <w:r>
        <w:rPr>
          <w:noProof/>
        </w:rPr>
        <w:t>Analog Input cond. board</w:t>
      </w:r>
      <w:r>
        <w:rPr>
          <w:noProof/>
        </w:rPr>
        <w:tab/>
      </w:r>
      <w:r>
        <w:rPr>
          <w:noProof/>
        </w:rPr>
        <w:fldChar w:fldCharType="begin"/>
      </w:r>
      <w:r>
        <w:rPr>
          <w:noProof/>
        </w:rPr>
        <w:instrText xml:space="preserve"> PAGEREF _Toc472410136 \h </w:instrText>
      </w:r>
      <w:r>
        <w:rPr>
          <w:noProof/>
        </w:rPr>
      </w:r>
      <w:r>
        <w:rPr>
          <w:noProof/>
        </w:rPr>
        <w:fldChar w:fldCharType="separate"/>
      </w:r>
      <w:r w:rsidR="0007682E">
        <w:rPr>
          <w:noProof/>
        </w:rPr>
        <w:t>4</w:t>
      </w:r>
      <w:r>
        <w:rPr>
          <w:noProof/>
        </w:rPr>
        <w:fldChar w:fldCharType="end"/>
      </w:r>
    </w:p>
    <w:p w14:paraId="4E43F2FA" w14:textId="77777777" w:rsidR="00926C96" w:rsidRDefault="00926C96">
      <w:pPr>
        <w:pStyle w:val="TOC1"/>
        <w:tabs>
          <w:tab w:val="left" w:pos="480"/>
          <w:tab w:val="right" w:leader="dot" w:pos="9010"/>
        </w:tabs>
        <w:rPr>
          <w:rFonts w:eastAsiaTheme="minorEastAsia" w:cstheme="minorBidi"/>
          <w:b w:val="0"/>
          <w:noProof/>
          <w:color w:val="auto"/>
          <w:szCs w:val="22"/>
          <w:lang w:val="en-US"/>
        </w:rPr>
      </w:pPr>
      <w:r>
        <w:rPr>
          <w:noProof/>
        </w:rPr>
        <w:t>4.</w:t>
      </w:r>
      <w:r>
        <w:rPr>
          <w:rFonts w:eastAsiaTheme="minorEastAsia" w:cstheme="minorBidi"/>
          <w:b w:val="0"/>
          <w:noProof/>
          <w:color w:val="auto"/>
          <w:szCs w:val="22"/>
          <w:lang w:val="en-US"/>
        </w:rPr>
        <w:tab/>
      </w:r>
      <w:r>
        <w:rPr>
          <w:noProof/>
        </w:rPr>
        <w:t>Digital I/O cond. board</w:t>
      </w:r>
      <w:r>
        <w:rPr>
          <w:noProof/>
        </w:rPr>
        <w:tab/>
      </w:r>
      <w:r>
        <w:rPr>
          <w:noProof/>
        </w:rPr>
        <w:fldChar w:fldCharType="begin"/>
      </w:r>
      <w:r>
        <w:rPr>
          <w:noProof/>
        </w:rPr>
        <w:instrText xml:space="preserve"> PAGEREF _Toc472410137 \h </w:instrText>
      </w:r>
      <w:r>
        <w:rPr>
          <w:noProof/>
        </w:rPr>
      </w:r>
      <w:r>
        <w:rPr>
          <w:noProof/>
        </w:rPr>
        <w:fldChar w:fldCharType="separate"/>
      </w:r>
      <w:r w:rsidR="0007682E">
        <w:rPr>
          <w:noProof/>
        </w:rPr>
        <w:t>6</w:t>
      </w:r>
      <w:r>
        <w:rPr>
          <w:noProof/>
        </w:rPr>
        <w:fldChar w:fldCharType="end"/>
      </w:r>
    </w:p>
    <w:p w14:paraId="1FCD50C4" w14:textId="77777777" w:rsidR="00926C96" w:rsidRDefault="00926C96">
      <w:pPr>
        <w:pStyle w:val="TOC1"/>
        <w:tabs>
          <w:tab w:val="left" w:pos="480"/>
          <w:tab w:val="right" w:leader="dot" w:pos="9010"/>
        </w:tabs>
        <w:rPr>
          <w:rFonts w:eastAsiaTheme="minorEastAsia" w:cstheme="minorBidi"/>
          <w:b w:val="0"/>
          <w:noProof/>
          <w:color w:val="auto"/>
          <w:szCs w:val="22"/>
          <w:lang w:val="en-US"/>
        </w:rPr>
      </w:pPr>
      <w:r>
        <w:rPr>
          <w:noProof/>
        </w:rPr>
        <w:t>5.</w:t>
      </w:r>
      <w:r>
        <w:rPr>
          <w:rFonts w:eastAsiaTheme="minorEastAsia" w:cstheme="minorBidi"/>
          <w:b w:val="0"/>
          <w:noProof/>
          <w:color w:val="auto"/>
          <w:szCs w:val="22"/>
          <w:lang w:val="en-US"/>
        </w:rPr>
        <w:tab/>
      </w:r>
      <w:r>
        <w:rPr>
          <w:noProof/>
        </w:rPr>
        <w:t>FIM I/O and ADC Modules</w:t>
      </w:r>
      <w:r>
        <w:rPr>
          <w:noProof/>
        </w:rPr>
        <w:tab/>
      </w:r>
      <w:r>
        <w:rPr>
          <w:noProof/>
        </w:rPr>
        <w:fldChar w:fldCharType="begin"/>
      </w:r>
      <w:r>
        <w:rPr>
          <w:noProof/>
        </w:rPr>
        <w:instrText xml:space="preserve"> PAGEREF _Toc472410138 \h </w:instrText>
      </w:r>
      <w:r>
        <w:rPr>
          <w:noProof/>
        </w:rPr>
      </w:r>
      <w:r>
        <w:rPr>
          <w:noProof/>
        </w:rPr>
        <w:fldChar w:fldCharType="separate"/>
      </w:r>
      <w:r w:rsidR="0007682E">
        <w:rPr>
          <w:noProof/>
        </w:rPr>
        <w:t>6</w:t>
      </w:r>
      <w:r>
        <w:rPr>
          <w:noProof/>
        </w:rPr>
        <w:fldChar w:fldCharType="end"/>
      </w:r>
    </w:p>
    <w:p w14:paraId="22A030EB" w14:textId="77777777" w:rsidR="00926C96" w:rsidRDefault="00926C96">
      <w:pPr>
        <w:pStyle w:val="TOC1"/>
        <w:tabs>
          <w:tab w:val="left" w:pos="480"/>
          <w:tab w:val="right" w:leader="dot" w:pos="9010"/>
        </w:tabs>
        <w:rPr>
          <w:rFonts w:eastAsiaTheme="minorEastAsia" w:cstheme="minorBidi"/>
          <w:b w:val="0"/>
          <w:noProof/>
          <w:color w:val="auto"/>
          <w:szCs w:val="22"/>
          <w:lang w:val="en-US"/>
        </w:rPr>
      </w:pPr>
      <w:r>
        <w:rPr>
          <w:noProof/>
        </w:rPr>
        <w:t>6.</w:t>
      </w:r>
      <w:r>
        <w:rPr>
          <w:rFonts w:eastAsiaTheme="minorEastAsia" w:cstheme="minorBidi"/>
          <w:b w:val="0"/>
          <w:noProof/>
          <w:color w:val="auto"/>
          <w:szCs w:val="22"/>
          <w:lang w:val="en-US"/>
        </w:rPr>
        <w:tab/>
      </w:r>
      <w:r>
        <w:rPr>
          <w:noProof/>
        </w:rPr>
        <w:t>Design tool</w:t>
      </w:r>
      <w:r>
        <w:rPr>
          <w:noProof/>
        </w:rPr>
        <w:tab/>
      </w:r>
      <w:r>
        <w:rPr>
          <w:noProof/>
        </w:rPr>
        <w:fldChar w:fldCharType="begin"/>
      </w:r>
      <w:r>
        <w:rPr>
          <w:noProof/>
        </w:rPr>
        <w:instrText xml:space="preserve"> PAGEREF _Toc472410139 \h </w:instrText>
      </w:r>
      <w:r>
        <w:rPr>
          <w:noProof/>
        </w:rPr>
      </w:r>
      <w:r>
        <w:rPr>
          <w:noProof/>
        </w:rPr>
        <w:fldChar w:fldCharType="separate"/>
      </w:r>
      <w:r w:rsidR="0007682E">
        <w:rPr>
          <w:noProof/>
        </w:rPr>
        <w:t>7</w:t>
      </w:r>
      <w:r>
        <w:rPr>
          <w:noProof/>
        </w:rPr>
        <w:fldChar w:fldCharType="end"/>
      </w:r>
    </w:p>
    <w:p w14:paraId="770E234F" w14:textId="77777777" w:rsidR="00F11950" w:rsidRDefault="00AC2C32" w:rsidP="00D26ADD">
      <w:pPr>
        <w:pStyle w:val="TitleA"/>
        <w:spacing w:after="360"/>
        <w:rPr>
          <w:rFonts w:asciiTheme="minorHAnsi" w:hAnsiTheme="minorHAnsi"/>
          <w:b/>
          <w:caps/>
          <w:noProof/>
          <w:sz w:val="28"/>
          <w:szCs w:val="22"/>
        </w:rPr>
      </w:pPr>
      <w:r>
        <w:rPr>
          <w:rFonts w:asciiTheme="minorHAnsi" w:hAnsiTheme="minorHAnsi"/>
          <w:b/>
          <w:caps/>
          <w:noProof/>
          <w:sz w:val="28"/>
          <w:szCs w:val="22"/>
        </w:rPr>
        <w:fldChar w:fldCharType="end"/>
      </w:r>
    </w:p>
    <w:p w14:paraId="0A848DA6" w14:textId="746D9099" w:rsidR="00D26ADD" w:rsidRDefault="00D26ADD" w:rsidP="00D26ADD">
      <w:pPr>
        <w:pStyle w:val="TitleA"/>
        <w:spacing w:after="360"/>
        <w:rPr>
          <w:rFonts w:ascii="Times New Roman" w:hAnsi="Times New Roman"/>
          <w:szCs w:val="36"/>
        </w:rPr>
      </w:pPr>
      <w:r w:rsidRPr="004A5813">
        <w:rPr>
          <w:rFonts w:ascii="Times New Roman" w:hAnsi="Times New Roman"/>
          <w:szCs w:val="36"/>
        </w:rPr>
        <w:t>Table</w:t>
      </w:r>
      <w:r w:rsidRPr="004A5813">
        <w:rPr>
          <w:rFonts w:ascii="Times New Roman" w:hAnsi="Times New Roman"/>
          <w:caps/>
          <w:noProof/>
          <w:szCs w:val="36"/>
        </w:rPr>
        <w:t xml:space="preserve"> </w:t>
      </w:r>
      <w:r w:rsidR="004A5813" w:rsidRPr="004A5813">
        <w:rPr>
          <w:rFonts w:ascii="Times New Roman" w:hAnsi="Times New Roman"/>
          <w:szCs w:val="36"/>
        </w:rPr>
        <w:t>of</w:t>
      </w:r>
      <w:r w:rsidRPr="004A5813">
        <w:rPr>
          <w:rFonts w:ascii="Times New Roman" w:hAnsi="Times New Roman"/>
          <w:caps/>
          <w:noProof/>
          <w:szCs w:val="36"/>
        </w:rPr>
        <w:t xml:space="preserve"> </w:t>
      </w:r>
      <w:r w:rsidRPr="004A5813">
        <w:rPr>
          <w:rFonts w:ascii="Times New Roman" w:hAnsi="Times New Roman"/>
          <w:szCs w:val="36"/>
        </w:rPr>
        <w:t>Figures</w:t>
      </w:r>
    </w:p>
    <w:p w14:paraId="1ED50031" w14:textId="77777777" w:rsidR="00C8522C" w:rsidRPr="004A5813" w:rsidRDefault="00C8522C" w:rsidP="00D26ADD">
      <w:pPr>
        <w:pStyle w:val="TitleA"/>
        <w:spacing w:after="360"/>
        <w:rPr>
          <w:rFonts w:ascii="Times New Roman" w:hAnsi="Times New Roman"/>
          <w:caps/>
          <w:noProof/>
          <w:szCs w:val="36"/>
        </w:rPr>
      </w:pPr>
    </w:p>
    <w:p w14:paraId="01171620" w14:textId="77777777" w:rsidR="00926C96" w:rsidRDefault="00D67294">
      <w:pPr>
        <w:pStyle w:val="TableofFigures"/>
        <w:tabs>
          <w:tab w:val="right" w:leader="dot" w:pos="9010"/>
        </w:tabs>
        <w:rPr>
          <w:rFonts w:asciiTheme="minorHAnsi" w:eastAsiaTheme="minorEastAsia" w:hAnsiTheme="minorHAnsi" w:cstheme="minorBidi"/>
          <w:noProof/>
          <w:szCs w:val="22"/>
          <w:lang w:val="en-US"/>
        </w:rPr>
      </w:pPr>
      <w:r>
        <w:rPr>
          <w:rFonts w:cs="Arial"/>
          <w:b/>
          <w:caps/>
          <w:noProof/>
          <w:szCs w:val="22"/>
        </w:rPr>
        <w:fldChar w:fldCharType="begin"/>
      </w:r>
      <w:r>
        <w:rPr>
          <w:rFonts w:cs="Arial"/>
          <w:b/>
          <w:caps/>
          <w:noProof/>
          <w:szCs w:val="22"/>
        </w:rPr>
        <w:instrText xml:space="preserve"> TOC \h \z \c "Figure" </w:instrText>
      </w:r>
      <w:r>
        <w:rPr>
          <w:rFonts w:cs="Arial"/>
          <w:b/>
          <w:caps/>
          <w:noProof/>
          <w:szCs w:val="22"/>
        </w:rPr>
        <w:fldChar w:fldCharType="separate"/>
      </w:r>
      <w:hyperlink w:anchor="_Toc472410157" w:history="1">
        <w:r w:rsidR="00926C96" w:rsidRPr="00723B26">
          <w:rPr>
            <w:rStyle w:val="Hyperlink"/>
            <w:rFonts w:eastAsia="ヒラギノ角ゴ Pro W3"/>
            <w:noProof/>
          </w:rPr>
          <w:t>Figure 1 - Analogue flow diagram</w:t>
        </w:r>
        <w:r w:rsidR="00926C96">
          <w:rPr>
            <w:noProof/>
            <w:webHidden/>
          </w:rPr>
          <w:tab/>
        </w:r>
        <w:r w:rsidR="00926C96">
          <w:rPr>
            <w:noProof/>
            <w:webHidden/>
          </w:rPr>
          <w:fldChar w:fldCharType="begin"/>
        </w:r>
        <w:r w:rsidR="00926C96">
          <w:rPr>
            <w:noProof/>
            <w:webHidden/>
          </w:rPr>
          <w:instrText xml:space="preserve"> PAGEREF _Toc472410157 \h </w:instrText>
        </w:r>
        <w:r w:rsidR="00926C96">
          <w:rPr>
            <w:noProof/>
            <w:webHidden/>
          </w:rPr>
        </w:r>
        <w:r w:rsidR="00926C96">
          <w:rPr>
            <w:noProof/>
            <w:webHidden/>
          </w:rPr>
          <w:fldChar w:fldCharType="separate"/>
        </w:r>
        <w:r w:rsidR="0007682E">
          <w:rPr>
            <w:noProof/>
            <w:webHidden/>
          </w:rPr>
          <w:t>5</w:t>
        </w:r>
        <w:r w:rsidR="00926C96">
          <w:rPr>
            <w:noProof/>
            <w:webHidden/>
          </w:rPr>
          <w:fldChar w:fldCharType="end"/>
        </w:r>
      </w:hyperlink>
    </w:p>
    <w:p w14:paraId="6DB86A4B" w14:textId="77777777" w:rsidR="00926C96" w:rsidRDefault="00492219">
      <w:pPr>
        <w:pStyle w:val="TableofFigures"/>
        <w:tabs>
          <w:tab w:val="right" w:leader="dot" w:pos="9010"/>
        </w:tabs>
        <w:rPr>
          <w:rFonts w:asciiTheme="minorHAnsi" w:eastAsiaTheme="minorEastAsia" w:hAnsiTheme="minorHAnsi" w:cstheme="minorBidi"/>
          <w:noProof/>
          <w:szCs w:val="22"/>
          <w:lang w:val="en-US"/>
        </w:rPr>
      </w:pPr>
      <w:hyperlink w:anchor="_Toc472410158" w:history="1">
        <w:r w:rsidR="00926C96" w:rsidRPr="00723B26">
          <w:rPr>
            <w:rStyle w:val="Hyperlink"/>
            <w:rFonts w:eastAsia="ヒラギノ角ゴ Pro W3"/>
            <w:noProof/>
          </w:rPr>
          <w:t>Figure 2 – Digital front-end flow diagram</w:t>
        </w:r>
        <w:r w:rsidR="00926C96">
          <w:rPr>
            <w:noProof/>
            <w:webHidden/>
          </w:rPr>
          <w:tab/>
        </w:r>
        <w:r w:rsidR="00926C96">
          <w:rPr>
            <w:noProof/>
            <w:webHidden/>
          </w:rPr>
          <w:fldChar w:fldCharType="begin"/>
        </w:r>
        <w:r w:rsidR="00926C96">
          <w:rPr>
            <w:noProof/>
            <w:webHidden/>
          </w:rPr>
          <w:instrText xml:space="preserve"> PAGEREF _Toc472410158 \h </w:instrText>
        </w:r>
        <w:r w:rsidR="00926C96">
          <w:rPr>
            <w:noProof/>
            <w:webHidden/>
          </w:rPr>
        </w:r>
        <w:r w:rsidR="00926C96">
          <w:rPr>
            <w:noProof/>
            <w:webHidden/>
          </w:rPr>
          <w:fldChar w:fldCharType="separate"/>
        </w:r>
        <w:r w:rsidR="0007682E">
          <w:rPr>
            <w:noProof/>
            <w:webHidden/>
          </w:rPr>
          <w:t>6</w:t>
        </w:r>
        <w:r w:rsidR="00926C96">
          <w:rPr>
            <w:noProof/>
            <w:webHidden/>
          </w:rPr>
          <w:fldChar w:fldCharType="end"/>
        </w:r>
      </w:hyperlink>
    </w:p>
    <w:p w14:paraId="7A32FD04" w14:textId="5BFE97D5" w:rsidR="0049255A" w:rsidRPr="00D26ADD" w:rsidRDefault="00D67294" w:rsidP="00D26ADD">
      <w:pPr>
        <w:spacing w:before="120" w:after="120" w:line="240" w:lineRule="auto"/>
        <w:rPr>
          <w:rFonts w:cs="Arial"/>
          <w:szCs w:val="22"/>
        </w:rPr>
      </w:pPr>
      <w:r>
        <w:rPr>
          <w:rFonts w:eastAsia="Times New Roman" w:cs="Arial"/>
          <w:b/>
          <w:caps/>
          <w:noProof/>
          <w:color w:val="auto"/>
          <w:szCs w:val="22"/>
        </w:rPr>
        <w:fldChar w:fldCharType="end"/>
      </w:r>
      <w:r w:rsidR="00107FC9" w:rsidRPr="00D26ADD">
        <w:rPr>
          <w:rFonts w:cs="Arial"/>
          <w:szCs w:val="22"/>
        </w:rPr>
        <w:br w:type="page"/>
      </w:r>
    </w:p>
    <w:p w14:paraId="1C21811D" w14:textId="77777777" w:rsidR="00194608" w:rsidRDefault="00194608" w:rsidP="00DC26C6">
      <w:bookmarkStart w:id="1" w:name="_Toc170460252"/>
      <w:bookmarkEnd w:id="0"/>
    </w:p>
    <w:p w14:paraId="3C7A85E1" w14:textId="253416BC" w:rsidR="004112A7" w:rsidRDefault="00332471" w:rsidP="00546BDD">
      <w:pPr>
        <w:pStyle w:val="Heading1"/>
      </w:pPr>
      <w:bookmarkStart w:id="2" w:name="_Toc472410134"/>
      <w:r>
        <w:t>Introduction</w:t>
      </w:r>
      <w:bookmarkEnd w:id="2"/>
    </w:p>
    <w:p w14:paraId="6EA6A7B1" w14:textId="77777777" w:rsidR="009449D3" w:rsidRDefault="00332471" w:rsidP="003C0D1A">
      <w:pPr>
        <w:rPr>
          <w:lang w:val="en-US"/>
        </w:rPr>
      </w:pPr>
      <w:r>
        <w:rPr>
          <w:lang w:val="en-US"/>
        </w:rPr>
        <w:t>The conditioning board or analog/digital filter wall aims to a potential free measurement, monitor and interlock signal splitting isolated from the original signals.</w:t>
      </w:r>
      <w:r w:rsidR="003C0D1A">
        <w:rPr>
          <w:lang w:val="en-US"/>
        </w:rPr>
        <w:t xml:space="preserve"> </w:t>
      </w:r>
    </w:p>
    <w:p w14:paraId="1CDE5A8E" w14:textId="0A7C1DA7" w:rsidR="00546BDD" w:rsidRDefault="00546BDD" w:rsidP="003C0D1A">
      <w:pPr>
        <w:rPr>
          <w:lang w:val="en-US"/>
        </w:rPr>
      </w:pPr>
      <w:r>
        <w:rPr>
          <w:lang w:val="en-US"/>
        </w:rPr>
        <w:t xml:space="preserve">The signals identified to be connected to the conditioning board are defined where </w:t>
      </w:r>
      <w:r w:rsidR="003C0D1A">
        <w:rPr>
          <w:lang w:val="en-US"/>
        </w:rPr>
        <w:t xml:space="preserve">is needed </w:t>
      </w:r>
      <w:r>
        <w:rPr>
          <w:lang w:val="en-US"/>
        </w:rPr>
        <w:t>a filtering, monitoring and isola</w:t>
      </w:r>
      <w:r w:rsidR="003C0D1A">
        <w:rPr>
          <w:lang w:val="en-US"/>
        </w:rPr>
        <w:t xml:space="preserve">ted. </w:t>
      </w:r>
    </w:p>
    <w:p w14:paraId="2D4A77B0" w14:textId="72AB7853" w:rsidR="00546BDD" w:rsidRDefault="00807C7D" w:rsidP="003C0D1A">
      <w:pPr>
        <w:pStyle w:val="Heading1"/>
      </w:pPr>
      <w:bookmarkStart w:id="3" w:name="_Toc472410135"/>
      <w:r>
        <w:t>Signal types</w:t>
      </w:r>
      <w:bookmarkEnd w:id="3"/>
      <w:r w:rsidR="003C0D1A">
        <w:t xml:space="preserve"> </w:t>
      </w:r>
    </w:p>
    <w:p w14:paraId="66555B39" w14:textId="7F59FF19" w:rsidR="003C0D1A" w:rsidRDefault="00175176" w:rsidP="003C0D1A">
      <w:pPr>
        <w:rPr>
          <w:lang w:val="en-US"/>
        </w:rPr>
      </w:pPr>
      <w:r>
        <w:rPr>
          <w:lang w:val="en-US"/>
        </w:rPr>
        <w:t>Typically the signals to be processed in the conditioning are identified as fast response</w:t>
      </w:r>
      <w:r w:rsidR="00B936E6">
        <w:rPr>
          <w:lang w:val="en-US"/>
        </w:rPr>
        <w:t xml:space="preserve"> and its requirements </w:t>
      </w:r>
      <w:r w:rsidR="00BE4CFF">
        <w:rPr>
          <w:lang w:val="en-US"/>
        </w:rPr>
        <w:t>have been</w:t>
      </w:r>
      <w:r w:rsidR="00B936E6">
        <w:rPr>
          <w:lang w:val="en-US"/>
        </w:rPr>
        <w:t xml:space="preserve"> defined from the Fast Interlock Module signal list. </w:t>
      </w:r>
    </w:p>
    <w:tbl>
      <w:tblPr>
        <w:tblStyle w:val="TableGrid"/>
        <w:tblW w:w="0" w:type="auto"/>
        <w:jc w:val="center"/>
        <w:tblLook w:val="04A0" w:firstRow="1" w:lastRow="0" w:firstColumn="1" w:lastColumn="0" w:noHBand="0" w:noVBand="1"/>
      </w:tblPr>
      <w:tblGrid>
        <w:gridCol w:w="2983"/>
        <w:gridCol w:w="4955"/>
      </w:tblGrid>
      <w:tr w:rsidR="00CB7BF8" w:rsidRPr="008018BC" w14:paraId="6F7D7E08" w14:textId="77777777" w:rsidTr="00CB7BF8">
        <w:trPr>
          <w:jc w:val="center"/>
        </w:trPr>
        <w:tc>
          <w:tcPr>
            <w:tcW w:w="2983" w:type="dxa"/>
            <w:shd w:val="clear" w:color="auto" w:fill="D9D9D9" w:themeFill="background1" w:themeFillShade="D9"/>
            <w:vAlign w:val="center"/>
          </w:tcPr>
          <w:p w14:paraId="04027821" w14:textId="7A869D93" w:rsidR="00CB7BF8" w:rsidRPr="008018BC" w:rsidRDefault="00CB7BF8" w:rsidP="00DF55B9">
            <w:pPr>
              <w:spacing w:before="60" w:after="60" w:line="240" w:lineRule="auto"/>
              <w:jc w:val="left"/>
            </w:pPr>
            <w:r>
              <w:t>Signal type</w:t>
            </w:r>
          </w:p>
        </w:tc>
        <w:tc>
          <w:tcPr>
            <w:tcW w:w="4955" w:type="dxa"/>
            <w:shd w:val="clear" w:color="auto" w:fill="D9D9D9" w:themeFill="background1" w:themeFillShade="D9"/>
            <w:vAlign w:val="center"/>
          </w:tcPr>
          <w:p w14:paraId="6DC74E18" w14:textId="0DF7FE6B" w:rsidR="00CB7BF8" w:rsidRPr="008018BC" w:rsidRDefault="00CB7BF8" w:rsidP="00DF55B9">
            <w:pPr>
              <w:spacing w:before="60" w:after="60" w:line="240" w:lineRule="auto"/>
              <w:jc w:val="left"/>
            </w:pPr>
            <w:r>
              <w:t>Description</w:t>
            </w:r>
          </w:p>
        </w:tc>
      </w:tr>
      <w:tr w:rsidR="00CB7BF8" w:rsidRPr="008018BC" w14:paraId="76CFEC15" w14:textId="77777777" w:rsidTr="00CB7BF8">
        <w:trPr>
          <w:jc w:val="center"/>
        </w:trPr>
        <w:tc>
          <w:tcPr>
            <w:tcW w:w="7938" w:type="dxa"/>
            <w:gridSpan w:val="2"/>
            <w:shd w:val="clear" w:color="auto" w:fill="F2F2F2" w:themeFill="background1" w:themeFillShade="F2"/>
            <w:vAlign w:val="center"/>
          </w:tcPr>
          <w:p w14:paraId="4C7670BD" w14:textId="49DA1FD2" w:rsidR="00CB7BF8" w:rsidRDefault="00CB7BF8" w:rsidP="0096365C">
            <w:pPr>
              <w:spacing w:before="60" w:after="60" w:line="240" w:lineRule="auto"/>
              <w:jc w:val="center"/>
            </w:pPr>
            <w:r>
              <w:t>Analogue</w:t>
            </w:r>
            <w:r w:rsidR="00A50250">
              <w:t xml:space="preserve"> </w:t>
            </w:r>
            <w:r w:rsidR="0096365C">
              <w:t xml:space="preserve">input </w:t>
            </w:r>
            <w:r w:rsidR="00A50250">
              <w:t>conditioning</w:t>
            </w:r>
          </w:p>
        </w:tc>
      </w:tr>
      <w:tr w:rsidR="00CB7BF8" w:rsidRPr="008018BC" w14:paraId="3FF08681" w14:textId="77777777" w:rsidTr="00CB7BF8">
        <w:trPr>
          <w:jc w:val="center"/>
        </w:trPr>
        <w:tc>
          <w:tcPr>
            <w:tcW w:w="2983" w:type="dxa"/>
            <w:vAlign w:val="center"/>
          </w:tcPr>
          <w:p w14:paraId="3C58F3F0" w14:textId="5474D324" w:rsidR="00CB7BF8" w:rsidRPr="008018BC" w:rsidRDefault="00CB7BF8" w:rsidP="00DF55B9">
            <w:pPr>
              <w:spacing w:before="60" w:after="60" w:line="240" w:lineRule="auto"/>
              <w:jc w:val="left"/>
            </w:pPr>
            <w:r>
              <w:t>0..10V</w:t>
            </w:r>
          </w:p>
        </w:tc>
        <w:tc>
          <w:tcPr>
            <w:tcW w:w="4955" w:type="dxa"/>
            <w:vAlign w:val="center"/>
          </w:tcPr>
          <w:p w14:paraId="16890526" w14:textId="02A2B12B" w:rsidR="00CB7BF8" w:rsidRPr="008018BC" w:rsidRDefault="00CB7BF8" w:rsidP="00DF55B9">
            <w:pPr>
              <w:spacing w:before="60" w:after="60" w:line="240" w:lineRule="auto"/>
              <w:jc w:val="left"/>
            </w:pPr>
            <w:r>
              <w:t>Solenoid current, Modulator I/V waveform</w:t>
            </w:r>
          </w:p>
        </w:tc>
      </w:tr>
      <w:tr w:rsidR="00CB7BF8" w:rsidRPr="008018BC" w14:paraId="780078E7" w14:textId="77777777" w:rsidTr="00CB7BF8">
        <w:trPr>
          <w:jc w:val="center"/>
        </w:trPr>
        <w:tc>
          <w:tcPr>
            <w:tcW w:w="2983" w:type="dxa"/>
            <w:vAlign w:val="center"/>
          </w:tcPr>
          <w:p w14:paraId="0964CA20" w14:textId="0CD52E87" w:rsidR="00CB7BF8" w:rsidRPr="008018BC" w:rsidRDefault="00CB7BF8" w:rsidP="00DF55B9">
            <w:pPr>
              <w:spacing w:before="60" w:after="60" w:line="240" w:lineRule="auto"/>
              <w:jc w:val="left"/>
            </w:pPr>
            <w:r>
              <w:t>1 Vpp</w:t>
            </w:r>
          </w:p>
        </w:tc>
        <w:tc>
          <w:tcPr>
            <w:tcW w:w="4955" w:type="dxa"/>
            <w:vAlign w:val="center"/>
          </w:tcPr>
          <w:p w14:paraId="7AAAD722" w14:textId="39F48A62" w:rsidR="00CB7BF8" w:rsidRPr="008018BC" w:rsidRDefault="00CB7BF8" w:rsidP="00DF55B9">
            <w:pPr>
              <w:spacing w:before="60" w:after="60" w:line="240" w:lineRule="auto"/>
              <w:jc w:val="left"/>
            </w:pPr>
            <w:r>
              <w:t>RF power detector, FMC ADC 3111</w:t>
            </w:r>
          </w:p>
        </w:tc>
      </w:tr>
      <w:tr w:rsidR="00CB7BF8" w:rsidRPr="008018BC" w14:paraId="282888B1" w14:textId="77777777" w:rsidTr="00CB7BF8">
        <w:trPr>
          <w:jc w:val="center"/>
        </w:trPr>
        <w:tc>
          <w:tcPr>
            <w:tcW w:w="2983" w:type="dxa"/>
            <w:vAlign w:val="center"/>
          </w:tcPr>
          <w:p w14:paraId="6B64B85F" w14:textId="200D67A6" w:rsidR="00CB7BF8" w:rsidRPr="008018BC" w:rsidRDefault="00CB7BF8" w:rsidP="00DF55B9">
            <w:pPr>
              <w:spacing w:before="60" w:after="60" w:line="240" w:lineRule="auto"/>
              <w:jc w:val="left"/>
            </w:pPr>
            <w:r>
              <w:t>2 Vpp</w:t>
            </w:r>
          </w:p>
        </w:tc>
        <w:tc>
          <w:tcPr>
            <w:tcW w:w="4955" w:type="dxa"/>
            <w:vAlign w:val="center"/>
          </w:tcPr>
          <w:p w14:paraId="1202079B" w14:textId="3D4EF1A1" w:rsidR="00CB7BF8" w:rsidRPr="008018BC" w:rsidRDefault="00CB7BF8" w:rsidP="00B936E6">
            <w:pPr>
              <w:spacing w:before="60" w:after="60" w:line="240" w:lineRule="auto"/>
              <w:jc w:val="left"/>
            </w:pPr>
            <w:r>
              <w:t>RF Power detector FMC-116</w:t>
            </w:r>
          </w:p>
        </w:tc>
      </w:tr>
      <w:tr w:rsidR="00CB7BF8" w:rsidRPr="008018BC" w14:paraId="3A681487" w14:textId="77777777" w:rsidTr="00CB7BF8">
        <w:trPr>
          <w:jc w:val="center"/>
        </w:trPr>
        <w:tc>
          <w:tcPr>
            <w:tcW w:w="7938" w:type="dxa"/>
            <w:gridSpan w:val="2"/>
            <w:shd w:val="clear" w:color="auto" w:fill="F2F2F2" w:themeFill="background1" w:themeFillShade="F2"/>
            <w:vAlign w:val="center"/>
          </w:tcPr>
          <w:p w14:paraId="50FAA3BB" w14:textId="62C8536D" w:rsidR="00CB7BF8" w:rsidRDefault="00CB7BF8" w:rsidP="00CB7BF8">
            <w:pPr>
              <w:spacing w:before="60" w:after="60" w:line="240" w:lineRule="auto"/>
              <w:jc w:val="center"/>
            </w:pPr>
            <w:r>
              <w:t>Digital</w:t>
            </w:r>
            <w:r w:rsidR="00A50250">
              <w:t xml:space="preserve"> isolation</w:t>
            </w:r>
          </w:p>
        </w:tc>
      </w:tr>
      <w:tr w:rsidR="00CB7BF8" w:rsidRPr="008018BC" w14:paraId="3C43844D" w14:textId="77777777" w:rsidTr="00CB7BF8">
        <w:trPr>
          <w:jc w:val="center"/>
        </w:trPr>
        <w:tc>
          <w:tcPr>
            <w:tcW w:w="2983" w:type="dxa"/>
            <w:vAlign w:val="center"/>
          </w:tcPr>
          <w:p w14:paraId="3C3DBC69" w14:textId="4F5F2386" w:rsidR="00CB7BF8" w:rsidRDefault="00CB7BF8" w:rsidP="00DF55B9">
            <w:pPr>
              <w:spacing w:before="60" w:after="60" w:line="240" w:lineRule="auto"/>
              <w:jc w:val="left"/>
            </w:pPr>
            <w:r>
              <w:t>24VDC to TTL/LVTTL</w:t>
            </w:r>
          </w:p>
        </w:tc>
        <w:tc>
          <w:tcPr>
            <w:tcW w:w="4955" w:type="dxa"/>
            <w:vAlign w:val="center"/>
          </w:tcPr>
          <w:p w14:paraId="2771CFC7" w14:textId="4659AF69" w:rsidR="00CB7BF8" w:rsidRDefault="00A50250" w:rsidP="00A50250">
            <w:pPr>
              <w:spacing w:before="60" w:after="60" w:line="240" w:lineRule="auto"/>
              <w:jc w:val="left"/>
            </w:pPr>
            <w:r>
              <w:t>From PLC interface</w:t>
            </w:r>
            <w:r w:rsidR="00E91C63">
              <w:t>, CERN arc detectors</w:t>
            </w:r>
          </w:p>
        </w:tc>
      </w:tr>
      <w:tr w:rsidR="00CB7BF8" w:rsidRPr="008018BC" w14:paraId="2EB03803" w14:textId="77777777" w:rsidTr="00CB7BF8">
        <w:trPr>
          <w:jc w:val="center"/>
        </w:trPr>
        <w:tc>
          <w:tcPr>
            <w:tcW w:w="2983" w:type="dxa"/>
            <w:vAlign w:val="center"/>
          </w:tcPr>
          <w:p w14:paraId="7E913A0F" w14:textId="164712A8" w:rsidR="00CB7BF8" w:rsidRDefault="00CB7BF8" w:rsidP="00DF55B9">
            <w:pPr>
              <w:spacing w:before="60" w:after="60" w:line="240" w:lineRule="auto"/>
              <w:jc w:val="left"/>
            </w:pPr>
            <w:r>
              <w:t>TTL/LVTTL to 24VDC</w:t>
            </w:r>
          </w:p>
        </w:tc>
        <w:tc>
          <w:tcPr>
            <w:tcW w:w="4955" w:type="dxa"/>
            <w:vAlign w:val="center"/>
          </w:tcPr>
          <w:p w14:paraId="246D3BA0" w14:textId="7B0C8B94" w:rsidR="00CB7BF8" w:rsidRDefault="00A50250" w:rsidP="00A50250">
            <w:pPr>
              <w:spacing w:before="60" w:after="60" w:line="240" w:lineRule="auto"/>
              <w:jc w:val="left"/>
            </w:pPr>
            <w:r>
              <w:t>To PLC interface</w:t>
            </w:r>
          </w:p>
        </w:tc>
      </w:tr>
      <w:tr w:rsidR="00CB7BF8" w:rsidRPr="008018BC" w14:paraId="541B1511" w14:textId="77777777" w:rsidTr="00CB7BF8">
        <w:trPr>
          <w:jc w:val="center"/>
        </w:trPr>
        <w:tc>
          <w:tcPr>
            <w:tcW w:w="2983" w:type="dxa"/>
            <w:vAlign w:val="center"/>
          </w:tcPr>
          <w:p w14:paraId="70C87452" w14:textId="3CAAB6C9" w:rsidR="00CB7BF8" w:rsidRDefault="00A50250" w:rsidP="00DF55B9">
            <w:pPr>
              <w:spacing w:before="60" w:after="60" w:line="240" w:lineRule="auto"/>
              <w:jc w:val="left"/>
            </w:pPr>
            <w:r>
              <w:t>TTL/LVTTL to TTL/LVTTL</w:t>
            </w:r>
          </w:p>
        </w:tc>
        <w:tc>
          <w:tcPr>
            <w:tcW w:w="4955" w:type="dxa"/>
            <w:vAlign w:val="center"/>
          </w:tcPr>
          <w:p w14:paraId="552356C3" w14:textId="7F3464EB" w:rsidR="00CB7BF8" w:rsidRDefault="00A50250" w:rsidP="009F4057">
            <w:pPr>
              <w:keepNext/>
              <w:spacing w:before="60" w:after="60" w:line="240" w:lineRule="auto"/>
              <w:jc w:val="left"/>
            </w:pPr>
            <w:r>
              <w:t>Arc detector interfaces</w:t>
            </w:r>
            <w:r w:rsidR="00E91C63">
              <w:t>, LLRF</w:t>
            </w:r>
          </w:p>
        </w:tc>
      </w:tr>
    </w:tbl>
    <w:p w14:paraId="223038EE" w14:textId="6CA70B27" w:rsidR="00B936E6" w:rsidRPr="009F4057" w:rsidRDefault="009F4057" w:rsidP="009F4057">
      <w:pPr>
        <w:pStyle w:val="Caption"/>
        <w:spacing w:before="120"/>
        <w:jc w:val="center"/>
        <w:rPr>
          <w:szCs w:val="22"/>
        </w:rPr>
      </w:pPr>
      <w:r w:rsidRPr="009F4057">
        <w:rPr>
          <w:szCs w:val="22"/>
        </w:rPr>
        <w:t xml:space="preserve">Table </w:t>
      </w:r>
      <w:r w:rsidRPr="009F4057">
        <w:rPr>
          <w:szCs w:val="22"/>
        </w:rPr>
        <w:fldChar w:fldCharType="begin"/>
      </w:r>
      <w:r w:rsidRPr="009F4057">
        <w:rPr>
          <w:szCs w:val="22"/>
        </w:rPr>
        <w:instrText xml:space="preserve"> SEQ Table \* ARABIC </w:instrText>
      </w:r>
      <w:r w:rsidRPr="009F4057">
        <w:rPr>
          <w:szCs w:val="22"/>
        </w:rPr>
        <w:fldChar w:fldCharType="separate"/>
      </w:r>
      <w:r>
        <w:rPr>
          <w:noProof/>
          <w:szCs w:val="22"/>
        </w:rPr>
        <w:t>1</w:t>
      </w:r>
      <w:r w:rsidRPr="009F4057">
        <w:rPr>
          <w:szCs w:val="22"/>
        </w:rPr>
        <w:fldChar w:fldCharType="end"/>
      </w:r>
      <w:r w:rsidRPr="009F4057">
        <w:rPr>
          <w:szCs w:val="22"/>
        </w:rPr>
        <w:t xml:space="preserve"> - Signal types</w:t>
      </w:r>
    </w:p>
    <w:p w14:paraId="30459718" w14:textId="338F28F1" w:rsidR="00332471" w:rsidRDefault="00CD0A6C" w:rsidP="00546BDD">
      <w:pPr>
        <w:pStyle w:val="Heading1"/>
      </w:pPr>
      <w:bookmarkStart w:id="4" w:name="_Toc472410136"/>
      <w:r>
        <w:t>Analog Input c</w:t>
      </w:r>
      <w:r w:rsidR="00332471">
        <w:t>ond. board</w:t>
      </w:r>
      <w:bookmarkEnd w:id="4"/>
    </w:p>
    <w:p w14:paraId="15F83298" w14:textId="5D893B78" w:rsidR="00543436" w:rsidRDefault="00E0051D" w:rsidP="00E0051D">
      <w:pPr>
        <w:rPr>
          <w:lang w:val="en-US"/>
        </w:rPr>
      </w:pPr>
      <w:r>
        <w:rPr>
          <w:lang w:val="en-US"/>
        </w:rPr>
        <w:t xml:space="preserve">The analogue conditioning board </w:t>
      </w:r>
      <w:r w:rsidR="000E153C">
        <w:rPr>
          <w:lang w:val="en-US"/>
        </w:rPr>
        <w:t xml:space="preserve">will </w:t>
      </w:r>
      <w:r>
        <w:rPr>
          <w:lang w:val="en-US"/>
        </w:rPr>
        <w:t>be used to potential free measure, monitor and interlock analogue signals. Figure 1 shows a flow diagram of a single channel:</w:t>
      </w:r>
    </w:p>
    <w:p w14:paraId="132E52C6" w14:textId="3BCEC446" w:rsidR="00966787" w:rsidRDefault="00350D0E" w:rsidP="00966787">
      <w:pPr>
        <w:keepNext/>
        <w:jc w:val="center"/>
      </w:pPr>
      <w:r>
        <w:object w:dxaOrig="8220" w:dyaOrig="3961" w14:anchorId="738E7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6pt;height:198.35pt" o:ole="">
            <v:imagedata r:id="rId8" o:title=""/>
          </v:shape>
          <o:OLEObject Type="Embed" ProgID="Visio.Drawing.15" ShapeID="_x0000_i1025" DrawAspect="Content" ObjectID="_1546255301" r:id="rId9"/>
        </w:object>
      </w:r>
    </w:p>
    <w:p w14:paraId="01E398A1" w14:textId="0F646A89" w:rsidR="0049255A" w:rsidRDefault="00966787" w:rsidP="00966787">
      <w:pPr>
        <w:pStyle w:val="Caption"/>
        <w:jc w:val="center"/>
      </w:pPr>
      <w:bookmarkStart w:id="5" w:name="_Toc472410157"/>
      <w:r>
        <w:t xml:space="preserve">Figure </w:t>
      </w:r>
      <w:fldSimple w:instr=" SEQ Figure \* ARABIC ">
        <w:r w:rsidR="006B7BE0">
          <w:rPr>
            <w:noProof/>
          </w:rPr>
          <w:t>1</w:t>
        </w:r>
      </w:fldSimple>
      <w:r>
        <w:t xml:space="preserve"> - Analogue flow diagram</w:t>
      </w:r>
      <w:bookmarkEnd w:id="5"/>
    </w:p>
    <w:p w14:paraId="5ED9040C" w14:textId="136313FC" w:rsidR="00332471" w:rsidRDefault="00332471" w:rsidP="0049255A">
      <w:pPr>
        <w:keepNext/>
        <w:jc w:val="left"/>
        <w:rPr>
          <w:lang w:val="en-US"/>
        </w:rPr>
      </w:pPr>
      <w:r>
        <w:rPr>
          <w:lang w:val="en-US"/>
        </w:rPr>
        <w:t>Analog type, characteristics and functions</w:t>
      </w:r>
    </w:p>
    <w:tbl>
      <w:tblPr>
        <w:tblStyle w:val="TableGrid"/>
        <w:tblW w:w="0" w:type="auto"/>
        <w:tblLook w:val="04A0" w:firstRow="1" w:lastRow="0" w:firstColumn="1" w:lastColumn="0" w:noHBand="0" w:noVBand="1"/>
      </w:tblPr>
      <w:tblGrid>
        <w:gridCol w:w="2448"/>
        <w:gridCol w:w="2700"/>
        <w:gridCol w:w="4088"/>
      </w:tblGrid>
      <w:tr w:rsidR="00332471" w:rsidRPr="008018BC" w14:paraId="24CC649B" w14:textId="77777777" w:rsidTr="00BC7EDC">
        <w:tc>
          <w:tcPr>
            <w:tcW w:w="2448" w:type="dxa"/>
            <w:shd w:val="clear" w:color="auto" w:fill="BFBFBF" w:themeFill="background1" w:themeFillShade="BF"/>
            <w:vAlign w:val="center"/>
          </w:tcPr>
          <w:p w14:paraId="62AED914" w14:textId="77777777" w:rsidR="00332471" w:rsidRPr="008018BC" w:rsidRDefault="00332471" w:rsidP="00F11950">
            <w:pPr>
              <w:spacing w:before="60" w:after="60" w:line="240" w:lineRule="auto"/>
              <w:jc w:val="left"/>
            </w:pPr>
            <w:r w:rsidRPr="008018BC">
              <w:t>Item</w:t>
            </w:r>
          </w:p>
        </w:tc>
        <w:tc>
          <w:tcPr>
            <w:tcW w:w="2700" w:type="dxa"/>
            <w:shd w:val="clear" w:color="auto" w:fill="BFBFBF" w:themeFill="background1" w:themeFillShade="BF"/>
            <w:vAlign w:val="center"/>
          </w:tcPr>
          <w:p w14:paraId="68CAAD0E" w14:textId="77777777" w:rsidR="00332471" w:rsidRPr="008018BC" w:rsidRDefault="00332471" w:rsidP="00F11950">
            <w:pPr>
              <w:spacing w:before="60" w:after="60" w:line="240" w:lineRule="auto"/>
              <w:jc w:val="left"/>
            </w:pPr>
            <w:r w:rsidRPr="008018BC">
              <w:t>Value</w:t>
            </w:r>
          </w:p>
        </w:tc>
        <w:tc>
          <w:tcPr>
            <w:tcW w:w="4088" w:type="dxa"/>
            <w:shd w:val="clear" w:color="auto" w:fill="BFBFBF" w:themeFill="background1" w:themeFillShade="BF"/>
            <w:vAlign w:val="center"/>
          </w:tcPr>
          <w:p w14:paraId="425DD54B" w14:textId="77777777" w:rsidR="00332471" w:rsidRPr="008018BC" w:rsidRDefault="00332471" w:rsidP="00F11950">
            <w:pPr>
              <w:spacing w:before="60" w:after="60" w:line="240" w:lineRule="auto"/>
              <w:jc w:val="left"/>
            </w:pPr>
            <w:r w:rsidRPr="008018BC">
              <w:t>Remarks</w:t>
            </w:r>
          </w:p>
        </w:tc>
      </w:tr>
      <w:tr w:rsidR="00332471" w:rsidRPr="008018BC" w14:paraId="43EF55C6" w14:textId="77777777" w:rsidTr="00BC7EDC">
        <w:tc>
          <w:tcPr>
            <w:tcW w:w="2448" w:type="dxa"/>
            <w:vAlign w:val="center"/>
          </w:tcPr>
          <w:p w14:paraId="503C574A" w14:textId="77777777" w:rsidR="00332471" w:rsidRPr="008018BC" w:rsidRDefault="00332471" w:rsidP="00F11950">
            <w:pPr>
              <w:spacing w:before="60" w:after="60" w:line="240" w:lineRule="auto"/>
              <w:jc w:val="left"/>
            </w:pPr>
            <w:r w:rsidRPr="008018BC">
              <w:t>Power supply</w:t>
            </w:r>
          </w:p>
        </w:tc>
        <w:tc>
          <w:tcPr>
            <w:tcW w:w="2700" w:type="dxa"/>
            <w:vAlign w:val="center"/>
          </w:tcPr>
          <w:p w14:paraId="35ED8893" w14:textId="77777777" w:rsidR="00332471" w:rsidRPr="008018BC" w:rsidRDefault="00332471" w:rsidP="00F11950">
            <w:pPr>
              <w:spacing w:before="60" w:after="60" w:line="240" w:lineRule="auto"/>
              <w:jc w:val="left"/>
            </w:pPr>
            <w:r w:rsidRPr="008018BC">
              <w:t>24 VDC</w:t>
            </w:r>
          </w:p>
          <w:p w14:paraId="749D4F4F" w14:textId="77777777" w:rsidR="00332471" w:rsidRPr="008018BC" w:rsidRDefault="00332471" w:rsidP="00F11950">
            <w:pPr>
              <w:spacing w:before="60" w:after="60" w:line="240" w:lineRule="auto"/>
              <w:jc w:val="left"/>
            </w:pPr>
            <w:r w:rsidRPr="008018BC">
              <w:t>1 A, fused</w:t>
            </w:r>
          </w:p>
        </w:tc>
        <w:tc>
          <w:tcPr>
            <w:tcW w:w="4088" w:type="dxa"/>
            <w:vAlign w:val="center"/>
          </w:tcPr>
          <w:p w14:paraId="51F876B8" w14:textId="088555C8" w:rsidR="00332471" w:rsidRPr="008018BC" w:rsidRDefault="00332471" w:rsidP="00F45228">
            <w:pPr>
              <w:spacing w:before="60" w:after="60" w:line="240" w:lineRule="auto"/>
              <w:jc w:val="left"/>
            </w:pPr>
            <w:r w:rsidRPr="008018BC">
              <w:t xml:space="preserve">Min </w:t>
            </w:r>
            <w:r w:rsidR="00F45228">
              <w:t>21.6</w:t>
            </w:r>
            <w:r w:rsidRPr="008018BC">
              <w:t xml:space="preserve">V / Max </w:t>
            </w:r>
            <w:r w:rsidR="00F45228">
              <w:t>26.4</w:t>
            </w:r>
            <w:r w:rsidRPr="008018BC">
              <w:t>V</w:t>
            </w:r>
            <w:r w:rsidR="00B869B8">
              <w:t xml:space="preserve"> (+/-10%)</w:t>
            </w:r>
          </w:p>
        </w:tc>
      </w:tr>
      <w:tr w:rsidR="00332471" w:rsidRPr="008018BC" w14:paraId="4819332E" w14:textId="77777777" w:rsidTr="00BC7EDC">
        <w:tc>
          <w:tcPr>
            <w:tcW w:w="2448" w:type="dxa"/>
            <w:vAlign w:val="center"/>
          </w:tcPr>
          <w:p w14:paraId="4FBA5A1B" w14:textId="77777777" w:rsidR="00332471" w:rsidRPr="008018BC" w:rsidRDefault="00332471" w:rsidP="00F11950">
            <w:pPr>
              <w:spacing w:before="60" w:after="60" w:line="240" w:lineRule="auto"/>
              <w:jc w:val="left"/>
            </w:pPr>
            <w:r w:rsidRPr="008018BC">
              <w:t>Connector</w:t>
            </w:r>
          </w:p>
        </w:tc>
        <w:tc>
          <w:tcPr>
            <w:tcW w:w="2700" w:type="dxa"/>
            <w:vAlign w:val="center"/>
          </w:tcPr>
          <w:p w14:paraId="3B1F9B18" w14:textId="77777777" w:rsidR="00332471" w:rsidRPr="008018BC" w:rsidRDefault="00332471" w:rsidP="00F11950">
            <w:pPr>
              <w:spacing w:before="60" w:after="60" w:line="240" w:lineRule="auto"/>
              <w:jc w:val="left"/>
            </w:pPr>
            <w:r w:rsidRPr="008018BC">
              <w:t>LEMO, 3-pin</w:t>
            </w:r>
          </w:p>
        </w:tc>
        <w:tc>
          <w:tcPr>
            <w:tcW w:w="4088" w:type="dxa"/>
            <w:vAlign w:val="center"/>
          </w:tcPr>
          <w:p w14:paraId="468DC707" w14:textId="77777777" w:rsidR="00332471" w:rsidRPr="008018BC" w:rsidRDefault="00332471" w:rsidP="00F11950">
            <w:pPr>
              <w:spacing w:before="60" w:after="60" w:line="240" w:lineRule="auto"/>
              <w:jc w:val="left"/>
            </w:pPr>
            <w:r w:rsidRPr="008018BC">
              <w:t>Each channel has its isolated Ground</w:t>
            </w:r>
          </w:p>
        </w:tc>
      </w:tr>
      <w:tr w:rsidR="00332471" w:rsidRPr="008018BC" w14:paraId="78447E85" w14:textId="77777777" w:rsidTr="00BC7EDC">
        <w:tc>
          <w:tcPr>
            <w:tcW w:w="2448" w:type="dxa"/>
            <w:vAlign w:val="center"/>
          </w:tcPr>
          <w:p w14:paraId="09CD4B2C" w14:textId="1F0F622B" w:rsidR="000B3E35" w:rsidRPr="008018BC" w:rsidRDefault="00332471" w:rsidP="00F11950">
            <w:pPr>
              <w:spacing w:before="60" w:after="60" w:line="240" w:lineRule="auto"/>
              <w:jc w:val="left"/>
            </w:pPr>
            <w:r w:rsidRPr="008018BC">
              <w:t>Input signal Bandwidth</w:t>
            </w:r>
          </w:p>
        </w:tc>
        <w:tc>
          <w:tcPr>
            <w:tcW w:w="2700" w:type="dxa"/>
            <w:vAlign w:val="center"/>
          </w:tcPr>
          <w:p w14:paraId="23C99A32" w14:textId="6895E95A" w:rsidR="00332471" w:rsidRPr="008018BC" w:rsidRDefault="000D1288" w:rsidP="00F11950">
            <w:pPr>
              <w:spacing w:before="60" w:after="60" w:line="240" w:lineRule="auto"/>
              <w:jc w:val="left"/>
            </w:pPr>
            <w:r>
              <w:t>1</w:t>
            </w:r>
            <w:r w:rsidR="002C2F73">
              <w:t xml:space="preserve"> MHz</w:t>
            </w:r>
          </w:p>
        </w:tc>
        <w:tc>
          <w:tcPr>
            <w:tcW w:w="4088" w:type="dxa"/>
            <w:vAlign w:val="center"/>
          </w:tcPr>
          <w:p w14:paraId="082D4762" w14:textId="77777777" w:rsidR="00332471" w:rsidRPr="008018BC" w:rsidRDefault="00332471" w:rsidP="00F11950">
            <w:pPr>
              <w:spacing w:before="60" w:after="60" w:line="240" w:lineRule="auto"/>
              <w:jc w:val="left"/>
            </w:pPr>
            <w:r w:rsidRPr="008018BC">
              <w:t>-3 dB Attenuation</w:t>
            </w:r>
          </w:p>
          <w:p w14:paraId="30197249" w14:textId="77777777" w:rsidR="00332471" w:rsidRDefault="00BC7EDC" w:rsidP="00F11950">
            <w:pPr>
              <w:spacing w:before="60" w:after="60" w:line="240" w:lineRule="auto"/>
              <w:jc w:val="left"/>
            </w:pPr>
            <w:r>
              <w:t>The frequency cut of the amplifier is reduced by a high gain:</w:t>
            </w:r>
          </w:p>
          <w:p w14:paraId="246EF429" w14:textId="77777777" w:rsidR="00BC7EDC" w:rsidRDefault="00BC7EDC" w:rsidP="00F11950">
            <w:pPr>
              <w:spacing w:before="60" w:after="60" w:line="240" w:lineRule="auto"/>
              <w:jc w:val="left"/>
            </w:pPr>
            <w:r>
              <w:t>1MHz = G:1</w:t>
            </w:r>
          </w:p>
          <w:p w14:paraId="3712D88E" w14:textId="77777777" w:rsidR="00BC7EDC" w:rsidRDefault="00BC7EDC" w:rsidP="00F11950">
            <w:pPr>
              <w:spacing w:before="60" w:after="60" w:line="240" w:lineRule="auto"/>
              <w:jc w:val="left"/>
            </w:pPr>
            <w:r>
              <w:t>100KHz = G:10</w:t>
            </w:r>
          </w:p>
          <w:p w14:paraId="5924EA7C" w14:textId="2F38C1C1" w:rsidR="00BC7EDC" w:rsidRPr="008018BC" w:rsidRDefault="00BC7EDC" w:rsidP="00BC7EDC">
            <w:pPr>
              <w:spacing w:before="60" w:after="60" w:line="240" w:lineRule="auto"/>
              <w:jc w:val="left"/>
            </w:pPr>
            <w:r>
              <w:t>The gain factor and cut off frequency is constant and equivalent to 1MHz</w:t>
            </w:r>
          </w:p>
        </w:tc>
      </w:tr>
      <w:tr w:rsidR="00097C48" w:rsidRPr="008018BC" w14:paraId="28FB9D95" w14:textId="77777777" w:rsidTr="00BC7EDC">
        <w:tc>
          <w:tcPr>
            <w:tcW w:w="2448" w:type="dxa"/>
            <w:vAlign w:val="center"/>
          </w:tcPr>
          <w:p w14:paraId="25D59977" w14:textId="4C7BF616" w:rsidR="000B3E35" w:rsidRDefault="00F46913" w:rsidP="000B3E35">
            <w:pPr>
              <w:spacing w:before="60" w:after="60" w:line="240" w:lineRule="auto"/>
              <w:jc w:val="left"/>
            </w:pPr>
            <w:r>
              <w:t>I</w:t>
            </w:r>
            <w:r w:rsidR="000B3E35">
              <w:t>ncluding the delay</w:t>
            </w:r>
          </w:p>
          <w:p w14:paraId="387E59F2" w14:textId="0E6D2DF8" w:rsidR="00097C48" w:rsidRPr="008018BC" w:rsidRDefault="000B3E35" w:rsidP="000B3E35">
            <w:pPr>
              <w:spacing w:before="60" w:after="60" w:line="240" w:lineRule="auto"/>
              <w:jc w:val="left"/>
            </w:pPr>
            <w:r>
              <w:t>Rise time</w:t>
            </w:r>
          </w:p>
        </w:tc>
        <w:tc>
          <w:tcPr>
            <w:tcW w:w="2700" w:type="dxa"/>
            <w:vAlign w:val="center"/>
          </w:tcPr>
          <w:p w14:paraId="624D7560" w14:textId="4E68F15F" w:rsidR="00097C48" w:rsidRPr="008018BC" w:rsidRDefault="00FE596C" w:rsidP="00F11950">
            <w:pPr>
              <w:spacing w:before="60" w:after="60" w:line="240" w:lineRule="auto"/>
              <w:jc w:val="left"/>
            </w:pPr>
            <w:r>
              <w:t xml:space="preserve">Less </w:t>
            </w:r>
            <w:r w:rsidR="000D1288">
              <w:t>1</w:t>
            </w:r>
            <w:r w:rsidR="000B3E35">
              <w:t xml:space="preserve"> us</w:t>
            </w:r>
          </w:p>
        </w:tc>
        <w:tc>
          <w:tcPr>
            <w:tcW w:w="4088" w:type="dxa"/>
            <w:vAlign w:val="center"/>
          </w:tcPr>
          <w:p w14:paraId="509CC342" w14:textId="77777777" w:rsidR="00097C48" w:rsidRPr="008018BC" w:rsidRDefault="00097C48" w:rsidP="00F11950">
            <w:pPr>
              <w:spacing w:before="60" w:after="60" w:line="240" w:lineRule="auto"/>
              <w:jc w:val="left"/>
            </w:pPr>
          </w:p>
        </w:tc>
      </w:tr>
      <w:tr w:rsidR="00332471" w:rsidRPr="008018BC" w14:paraId="65DBCA0C" w14:textId="77777777" w:rsidTr="00BC7EDC">
        <w:tc>
          <w:tcPr>
            <w:tcW w:w="2448" w:type="dxa"/>
            <w:vAlign w:val="center"/>
          </w:tcPr>
          <w:p w14:paraId="76B6AE99" w14:textId="4F997EFE" w:rsidR="00332471" w:rsidRPr="008018BC" w:rsidRDefault="00332471" w:rsidP="00F11950">
            <w:pPr>
              <w:spacing w:before="60" w:after="60" w:line="240" w:lineRule="auto"/>
              <w:jc w:val="left"/>
            </w:pPr>
            <w:r w:rsidRPr="008018BC">
              <w:t>Input Impedance</w:t>
            </w:r>
          </w:p>
        </w:tc>
        <w:tc>
          <w:tcPr>
            <w:tcW w:w="2700" w:type="dxa"/>
            <w:vAlign w:val="center"/>
          </w:tcPr>
          <w:p w14:paraId="59550E34" w14:textId="77777777" w:rsidR="00332471" w:rsidRPr="008018BC" w:rsidRDefault="00332471" w:rsidP="00F11950">
            <w:pPr>
              <w:spacing w:before="60" w:after="60" w:line="240" w:lineRule="auto"/>
              <w:jc w:val="left"/>
            </w:pPr>
            <w:r w:rsidRPr="008018BC">
              <w:t>1.0 M</w:t>
            </w:r>
            <w:r w:rsidRPr="008018BC">
              <w:rPr>
                <w:rFonts w:cs="Times"/>
              </w:rPr>
              <w:t>Ω</w:t>
            </w:r>
          </w:p>
        </w:tc>
        <w:tc>
          <w:tcPr>
            <w:tcW w:w="4088" w:type="dxa"/>
            <w:vAlign w:val="center"/>
          </w:tcPr>
          <w:p w14:paraId="2F0ECD03" w14:textId="77777777" w:rsidR="00332471" w:rsidRPr="008018BC" w:rsidRDefault="00332471" w:rsidP="00F11950">
            <w:pPr>
              <w:spacing w:before="60" w:after="60" w:line="240" w:lineRule="auto"/>
              <w:jc w:val="left"/>
            </w:pPr>
            <w:r w:rsidRPr="008018BC">
              <w:t>The impedance shall be reduced by setting an additional resistor on foreseen soldering socket.</w:t>
            </w:r>
          </w:p>
        </w:tc>
      </w:tr>
      <w:tr w:rsidR="00332471" w:rsidRPr="008018BC" w14:paraId="26B1ED4D" w14:textId="77777777" w:rsidTr="00BC7EDC">
        <w:tc>
          <w:tcPr>
            <w:tcW w:w="2448" w:type="dxa"/>
            <w:vAlign w:val="center"/>
          </w:tcPr>
          <w:p w14:paraId="3BE32605" w14:textId="77777777" w:rsidR="00332471" w:rsidRPr="008018BC" w:rsidRDefault="00332471" w:rsidP="00F11950">
            <w:pPr>
              <w:spacing w:before="60" w:after="60" w:line="240" w:lineRule="auto"/>
              <w:jc w:val="left"/>
            </w:pPr>
            <w:r w:rsidRPr="008018BC">
              <w:t>Isolation Voltage</w:t>
            </w:r>
          </w:p>
        </w:tc>
        <w:tc>
          <w:tcPr>
            <w:tcW w:w="2700" w:type="dxa"/>
            <w:vAlign w:val="center"/>
          </w:tcPr>
          <w:p w14:paraId="14366ABB" w14:textId="77777777" w:rsidR="00332471" w:rsidRPr="008018BC" w:rsidRDefault="00332471" w:rsidP="00F11950">
            <w:pPr>
              <w:spacing w:before="60" w:after="60" w:line="240" w:lineRule="auto"/>
              <w:jc w:val="left"/>
            </w:pPr>
            <w:r w:rsidRPr="008018BC">
              <w:t>&lt; 500V</w:t>
            </w:r>
          </w:p>
        </w:tc>
        <w:tc>
          <w:tcPr>
            <w:tcW w:w="4088" w:type="dxa"/>
            <w:vAlign w:val="center"/>
          </w:tcPr>
          <w:p w14:paraId="06A94468" w14:textId="77777777" w:rsidR="00332471" w:rsidRPr="008018BC" w:rsidRDefault="00332471" w:rsidP="00F11950">
            <w:pPr>
              <w:spacing w:before="60" w:after="60" w:line="240" w:lineRule="auto"/>
              <w:jc w:val="left"/>
            </w:pPr>
            <w:r w:rsidRPr="008018BC">
              <w:t>Related to GND</w:t>
            </w:r>
          </w:p>
        </w:tc>
      </w:tr>
      <w:tr w:rsidR="00332471" w:rsidRPr="008018BC" w14:paraId="49F66DFC" w14:textId="77777777" w:rsidTr="00BC7EDC">
        <w:tc>
          <w:tcPr>
            <w:tcW w:w="2448" w:type="dxa"/>
            <w:vAlign w:val="center"/>
          </w:tcPr>
          <w:p w14:paraId="12E95A33" w14:textId="77777777" w:rsidR="00332471" w:rsidRPr="008018BC" w:rsidRDefault="00332471" w:rsidP="00F11950">
            <w:pPr>
              <w:spacing w:before="60" w:after="60" w:line="240" w:lineRule="auto"/>
              <w:jc w:val="left"/>
            </w:pPr>
            <w:r w:rsidRPr="008018BC">
              <w:t>Input Overvoltage Protection</w:t>
            </w:r>
          </w:p>
        </w:tc>
        <w:tc>
          <w:tcPr>
            <w:tcW w:w="2700" w:type="dxa"/>
            <w:vAlign w:val="center"/>
          </w:tcPr>
          <w:p w14:paraId="1D3604FC" w14:textId="77777777" w:rsidR="00332471" w:rsidRPr="008018BC" w:rsidRDefault="00332471" w:rsidP="00F11950">
            <w:pPr>
              <w:spacing w:before="60" w:after="60" w:line="240" w:lineRule="auto"/>
              <w:jc w:val="left"/>
            </w:pPr>
            <w:r w:rsidRPr="008018BC">
              <w:t>YES</w:t>
            </w:r>
          </w:p>
        </w:tc>
        <w:tc>
          <w:tcPr>
            <w:tcW w:w="4088" w:type="dxa"/>
            <w:vAlign w:val="center"/>
          </w:tcPr>
          <w:p w14:paraId="3C6A02B3" w14:textId="77777777" w:rsidR="00332471" w:rsidRPr="008018BC" w:rsidRDefault="00332471" w:rsidP="00F11950">
            <w:pPr>
              <w:spacing w:before="60" w:after="60" w:line="240" w:lineRule="auto"/>
              <w:jc w:val="left"/>
            </w:pPr>
          </w:p>
        </w:tc>
      </w:tr>
      <w:tr w:rsidR="00072C9C" w:rsidRPr="008018BC" w14:paraId="35AAB19B" w14:textId="77777777" w:rsidTr="00BC7EDC">
        <w:tc>
          <w:tcPr>
            <w:tcW w:w="2448" w:type="dxa"/>
            <w:vAlign w:val="center"/>
          </w:tcPr>
          <w:p w14:paraId="44204616" w14:textId="10FA6C3E" w:rsidR="00072C9C" w:rsidRPr="008018BC" w:rsidRDefault="00072C9C" w:rsidP="00F11950">
            <w:pPr>
              <w:spacing w:before="60" w:after="60" w:line="240" w:lineRule="auto"/>
              <w:jc w:val="left"/>
            </w:pPr>
            <w:r w:rsidRPr="008018BC">
              <w:t>Power supply detection</w:t>
            </w:r>
          </w:p>
        </w:tc>
        <w:tc>
          <w:tcPr>
            <w:tcW w:w="2700" w:type="dxa"/>
            <w:vAlign w:val="center"/>
          </w:tcPr>
          <w:p w14:paraId="252D87D8" w14:textId="77777777" w:rsidR="00072C9C" w:rsidRPr="008018BC" w:rsidRDefault="00072C9C" w:rsidP="00F11950">
            <w:pPr>
              <w:spacing w:before="60" w:after="60" w:line="240" w:lineRule="auto"/>
              <w:jc w:val="left"/>
            </w:pPr>
          </w:p>
        </w:tc>
        <w:tc>
          <w:tcPr>
            <w:tcW w:w="4088" w:type="dxa"/>
            <w:vAlign w:val="center"/>
          </w:tcPr>
          <w:p w14:paraId="5EC138BE" w14:textId="1FB53F05" w:rsidR="00072C9C" w:rsidRPr="008018BC" w:rsidRDefault="00072C9C" w:rsidP="00F11950">
            <w:pPr>
              <w:spacing w:before="60" w:after="60" w:line="240" w:lineRule="auto"/>
              <w:jc w:val="left"/>
            </w:pPr>
            <w:r w:rsidRPr="008018BC">
              <w:t>Power supply status powered up</w:t>
            </w:r>
          </w:p>
        </w:tc>
      </w:tr>
      <w:tr w:rsidR="00332471" w:rsidRPr="008018BC" w14:paraId="365187FF" w14:textId="77777777" w:rsidTr="00BC7EDC">
        <w:tc>
          <w:tcPr>
            <w:tcW w:w="2448" w:type="dxa"/>
            <w:shd w:val="clear" w:color="auto" w:fill="A6A6A6" w:themeFill="background1" w:themeFillShade="A6"/>
            <w:vAlign w:val="center"/>
          </w:tcPr>
          <w:p w14:paraId="0DE6380A" w14:textId="07B7C2ED" w:rsidR="00332471" w:rsidRPr="008018BC" w:rsidRDefault="00FC337D" w:rsidP="00F11950">
            <w:pPr>
              <w:spacing w:before="60" w:after="60" w:line="240" w:lineRule="auto"/>
              <w:jc w:val="left"/>
            </w:pPr>
            <w:r>
              <w:t>Output to FIM</w:t>
            </w:r>
          </w:p>
        </w:tc>
        <w:tc>
          <w:tcPr>
            <w:tcW w:w="2700" w:type="dxa"/>
            <w:shd w:val="clear" w:color="auto" w:fill="A6A6A6" w:themeFill="background1" w:themeFillShade="A6"/>
            <w:vAlign w:val="center"/>
          </w:tcPr>
          <w:p w14:paraId="540082CA" w14:textId="77777777" w:rsidR="00332471" w:rsidRPr="008018BC" w:rsidRDefault="00332471" w:rsidP="00F11950">
            <w:pPr>
              <w:spacing w:before="60" w:after="60" w:line="240" w:lineRule="auto"/>
              <w:jc w:val="left"/>
            </w:pPr>
          </w:p>
        </w:tc>
        <w:tc>
          <w:tcPr>
            <w:tcW w:w="4088" w:type="dxa"/>
            <w:shd w:val="clear" w:color="auto" w:fill="A6A6A6" w:themeFill="background1" w:themeFillShade="A6"/>
            <w:vAlign w:val="center"/>
          </w:tcPr>
          <w:p w14:paraId="32A67133" w14:textId="77777777" w:rsidR="00332471" w:rsidRPr="008018BC" w:rsidRDefault="00332471" w:rsidP="00F11950">
            <w:pPr>
              <w:spacing w:before="60" w:after="60" w:line="240" w:lineRule="auto"/>
              <w:jc w:val="left"/>
            </w:pPr>
          </w:p>
        </w:tc>
      </w:tr>
      <w:tr w:rsidR="00332471" w:rsidRPr="008018BC" w14:paraId="68363D79" w14:textId="77777777" w:rsidTr="00BC7EDC">
        <w:tc>
          <w:tcPr>
            <w:tcW w:w="2448" w:type="dxa"/>
            <w:vAlign w:val="center"/>
          </w:tcPr>
          <w:p w14:paraId="70DB0CA3" w14:textId="77777777" w:rsidR="00332471" w:rsidRPr="008018BC" w:rsidRDefault="00332471" w:rsidP="00F11950">
            <w:pPr>
              <w:spacing w:before="60" w:after="60" w:line="240" w:lineRule="auto"/>
              <w:jc w:val="left"/>
            </w:pPr>
            <w:r w:rsidRPr="008018BC">
              <w:t>Channel Gain</w:t>
            </w:r>
          </w:p>
        </w:tc>
        <w:tc>
          <w:tcPr>
            <w:tcW w:w="2700" w:type="dxa"/>
            <w:vAlign w:val="center"/>
          </w:tcPr>
          <w:p w14:paraId="1E80C29A" w14:textId="77777777" w:rsidR="00332471" w:rsidRPr="008018BC" w:rsidRDefault="00332471" w:rsidP="00F11950">
            <w:pPr>
              <w:spacing w:before="60" w:after="60" w:line="240" w:lineRule="auto"/>
              <w:jc w:val="left"/>
            </w:pPr>
            <w:r w:rsidRPr="008018BC">
              <w:t xml:space="preserve">1 (default) or </w:t>
            </w:r>
          </w:p>
          <w:p w14:paraId="08740CD7" w14:textId="4E2F4D5D" w:rsidR="00332471" w:rsidRPr="008018BC" w:rsidRDefault="00FC337D" w:rsidP="00085B25">
            <w:pPr>
              <w:spacing w:before="60" w:after="60" w:line="240" w:lineRule="auto"/>
              <w:jc w:val="left"/>
            </w:pPr>
            <w:r>
              <w:t xml:space="preserve">2, 5, </w:t>
            </w:r>
            <w:r w:rsidR="00332471" w:rsidRPr="008018BC">
              <w:t>10</w:t>
            </w:r>
          </w:p>
        </w:tc>
        <w:tc>
          <w:tcPr>
            <w:tcW w:w="4088" w:type="dxa"/>
            <w:vAlign w:val="center"/>
          </w:tcPr>
          <w:p w14:paraId="671D403C" w14:textId="77777777" w:rsidR="00332471" w:rsidRPr="008018BC" w:rsidRDefault="00332471" w:rsidP="00F11950">
            <w:pPr>
              <w:spacing w:before="60" w:after="60" w:line="240" w:lineRule="auto"/>
              <w:jc w:val="left"/>
            </w:pPr>
            <w:r w:rsidRPr="008018BC">
              <w:t>Accuracy 1%</w:t>
            </w:r>
          </w:p>
        </w:tc>
      </w:tr>
      <w:tr w:rsidR="00332471" w:rsidRPr="008018BC" w14:paraId="1963D926" w14:textId="77777777" w:rsidTr="00BC7EDC">
        <w:tc>
          <w:tcPr>
            <w:tcW w:w="2448" w:type="dxa"/>
            <w:vAlign w:val="center"/>
          </w:tcPr>
          <w:p w14:paraId="03E13895" w14:textId="77777777" w:rsidR="00332471" w:rsidRPr="008018BC" w:rsidRDefault="00332471" w:rsidP="00F11950">
            <w:pPr>
              <w:spacing w:before="60" w:after="60" w:line="240" w:lineRule="auto"/>
              <w:jc w:val="left"/>
            </w:pPr>
            <w:r w:rsidRPr="008018BC">
              <w:lastRenderedPageBreak/>
              <w:t>Output connector</w:t>
            </w:r>
          </w:p>
          <w:p w14:paraId="724455A3" w14:textId="77777777" w:rsidR="00332471" w:rsidRPr="008018BC" w:rsidRDefault="00332471" w:rsidP="00F11950">
            <w:pPr>
              <w:spacing w:before="60" w:after="60" w:line="240" w:lineRule="auto"/>
              <w:jc w:val="left"/>
            </w:pPr>
            <w:r w:rsidRPr="008018BC">
              <w:t>Output connector</w:t>
            </w:r>
          </w:p>
        </w:tc>
        <w:tc>
          <w:tcPr>
            <w:tcW w:w="2700" w:type="dxa"/>
            <w:vAlign w:val="center"/>
          </w:tcPr>
          <w:p w14:paraId="4296402E" w14:textId="35FDC354" w:rsidR="00332471" w:rsidRPr="008018BC" w:rsidRDefault="00D73F10" w:rsidP="00F11950">
            <w:pPr>
              <w:spacing w:before="60" w:after="60" w:line="240" w:lineRule="auto"/>
              <w:jc w:val="left"/>
            </w:pPr>
            <w:r>
              <w:t>BNC</w:t>
            </w:r>
          </w:p>
          <w:p w14:paraId="19290931" w14:textId="77777777" w:rsidR="00332471" w:rsidRPr="008018BC" w:rsidRDefault="00332471" w:rsidP="00F11950">
            <w:pPr>
              <w:spacing w:before="60" w:after="60" w:line="240" w:lineRule="auto"/>
              <w:jc w:val="left"/>
            </w:pPr>
            <w:r w:rsidRPr="008018BC">
              <w:t>TBD</w:t>
            </w:r>
          </w:p>
        </w:tc>
        <w:tc>
          <w:tcPr>
            <w:tcW w:w="4088" w:type="dxa"/>
            <w:vAlign w:val="center"/>
          </w:tcPr>
          <w:p w14:paraId="56526687" w14:textId="4AC47FF6" w:rsidR="00332471" w:rsidRPr="008018BC" w:rsidRDefault="00332471" w:rsidP="00F11950">
            <w:pPr>
              <w:spacing w:before="60" w:after="60" w:line="240" w:lineRule="auto"/>
              <w:jc w:val="left"/>
            </w:pPr>
            <w:r w:rsidRPr="008018BC">
              <w:t>BNC</w:t>
            </w:r>
            <w:r w:rsidR="0012703E">
              <w:t>,</w:t>
            </w:r>
            <w:r w:rsidRPr="008018BC">
              <w:t xml:space="preserve"> for local monitoring</w:t>
            </w:r>
          </w:p>
          <w:p w14:paraId="32343F0E" w14:textId="4B95F311" w:rsidR="00332471" w:rsidRPr="008018BC" w:rsidRDefault="00332471" w:rsidP="00F11950">
            <w:pPr>
              <w:spacing w:before="60" w:after="60" w:line="240" w:lineRule="auto"/>
              <w:jc w:val="left"/>
            </w:pPr>
            <w:r w:rsidRPr="008018BC">
              <w:t xml:space="preserve">TBD, for interfacing to </w:t>
            </w:r>
            <w:r w:rsidR="0063170D">
              <w:t>FIM</w:t>
            </w:r>
          </w:p>
        </w:tc>
      </w:tr>
      <w:tr w:rsidR="00332471" w:rsidRPr="008018BC" w14:paraId="0F0C7D0E" w14:textId="77777777" w:rsidTr="00BC7EDC">
        <w:tc>
          <w:tcPr>
            <w:tcW w:w="2448" w:type="dxa"/>
            <w:vAlign w:val="center"/>
          </w:tcPr>
          <w:p w14:paraId="268E5136" w14:textId="5CA84EBB" w:rsidR="00332471" w:rsidRPr="008018BC" w:rsidRDefault="00332471" w:rsidP="00F11950">
            <w:pPr>
              <w:spacing w:before="60" w:after="60" w:line="240" w:lineRule="auto"/>
              <w:jc w:val="left"/>
            </w:pPr>
            <w:r w:rsidRPr="008018BC">
              <w:t>Output signal level</w:t>
            </w:r>
            <w:r w:rsidR="005D4CF0">
              <w:t xml:space="preserve"> to FIM</w:t>
            </w:r>
          </w:p>
        </w:tc>
        <w:tc>
          <w:tcPr>
            <w:tcW w:w="2700" w:type="dxa"/>
            <w:vAlign w:val="center"/>
          </w:tcPr>
          <w:p w14:paraId="3CCE4641" w14:textId="1305D027" w:rsidR="00332471" w:rsidRPr="008018BC" w:rsidRDefault="001F7F4F" w:rsidP="001F7F4F">
            <w:pPr>
              <w:spacing w:before="60" w:after="60" w:line="240" w:lineRule="auto"/>
              <w:jc w:val="left"/>
            </w:pPr>
            <w:r>
              <w:t>TBD</w:t>
            </w:r>
          </w:p>
        </w:tc>
        <w:tc>
          <w:tcPr>
            <w:tcW w:w="4088" w:type="dxa"/>
            <w:vAlign w:val="center"/>
          </w:tcPr>
          <w:p w14:paraId="506A09F3" w14:textId="5FEF07FF" w:rsidR="00332471" w:rsidRPr="008018BC" w:rsidRDefault="001F7F4F" w:rsidP="00F11950">
            <w:pPr>
              <w:spacing w:before="60" w:after="60" w:line="240" w:lineRule="auto"/>
              <w:jc w:val="left"/>
            </w:pPr>
            <w:r>
              <w:t>The output signal will be conditioned to the ADC type, see section 5</w:t>
            </w:r>
          </w:p>
        </w:tc>
      </w:tr>
      <w:tr w:rsidR="00332471" w:rsidRPr="008018BC" w14:paraId="48BFB9B6" w14:textId="77777777" w:rsidTr="00BC7EDC">
        <w:tc>
          <w:tcPr>
            <w:tcW w:w="2448" w:type="dxa"/>
            <w:vAlign w:val="center"/>
          </w:tcPr>
          <w:p w14:paraId="6D264A64" w14:textId="6E822BAD" w:rsidR="00332471" w:rsidRPr="008018BC" w:rsidRDefault="00332471" w:rsidP="00F11950">
            <w:pPr>
              <w:spacing w:before="60" w:after="60" w:line="240" w:lineRule="auto"/>
              <w:jc w:val="left"/>
            </w:pPr>
            <w:r w:rsidRPr="008018BC">
              <w:t xml:space="preserve">Output Signal Bandwidth </w:t>
            </w:r>
            <w:r w:rsidR="00A33773">
              <w:t>to FIM</w:t>
            </w:r>
          </w:p>
        </w:tc>
        <w:tc>
          <w:tcPr>
            <w:tcW w:w="2700" w:type="dxa"/>
            <w:vAlign w:val="center"/>
          </w:tcPr>
          <w:p w14:paraId="7100C307" w14:textId="168AA0E9" w:rsidR="00332471" w:rsidRPr="008018BC" w:rsidRDefault="001F0D2B" w:rsidP="002C2F73">
            <w:pPr>
              <w:spacing w:before="60" w:after="60" w:line="240" w:lineRule="auto"/>
              <w:jc w:val="left"/>
            </w:pPr>
            <w:r>
              <w:t>1</w:t>
            </w:r>
            <w:r w:rsidR="002C2F73">
              <w:t xml:space="preserve"> MHz</w:t>
            </w:r>
          </w:p>
        </w:tc>
        <w:tc>
          <w:tcPr>
            <w:tcW w:w="4088" w:type="dxa"/>
            <w:vAlign w:val="center"/>
          </w:tcPr>
          <w:p w14:paraId="4546E88A" w14:textId="77777777" w:rsidR="00332471" w:rsidRPr="008018BC" w:rsidRDefault="00332471" w:rsidP="00F11950">
            <w:pPr>
              <w:spacing w:before="60" w:after="60" w:line="240" w:lineRule="auto"/>
              <w:jc w:val="left"/>
            </w:pPr>
            <w:r w:rsidRPr="008018BC">
              <w:t>-3 dB Attenuation</w:t>
            </w:r>
          </w:p>
          <w:p w14:paraId="4C53DFDB" w14:textId="77777777" w:rsidR="00332471" w:rsidRPr="008018BC" w:rsidRDefault="00332471" w:rsidP="00F11950">
            <w:pPr>
              <w:spacing w:before="60" w:after="60" w:line="240" w:lineRule="auto"/>
              <w:jc w:val="left"/>
            </w:pPr>
            <w:r w:rsidRPr="008018BC">
              <w:t>Single Pole Low Pass</w:t>
            </w:r>
          </w:p>
        </w:tc>
      </w:tr>
      <w:tr w:rsidR="00332471" w:rsidRPr="008018BC" w14:paraId="1C9BC2B1" w14:textId="77777777" w:rsidTr="00BC7EDC">
        <w:tc>
          <w:tcPr>
            <w:tcW w:w="2448" w:type="dxa"/>
            <w:vAlign w:val="center"/>
          </w:tcPr>
          <w:p w14:paraId="7E445D32" w14:textId="17474ACD" w:rsidR="00332471" w:rsidRPr="008018BC" w:rsidRDefault="00332471" w:rsidP="00F11950">
            <w:pPr>
              <w:spacing w:before="60" w:after="60" w:line="240" w:lineRule="auto"/>
              <w:jc w:val="left"/>
            </w:pPr>
            <w:r w:rsidRPr="008018BC">
              <w:t>Output noise level</w:t>
            </w:r>
            <w:r w:rsidR="00F20D97">
              <w:t xml:space="preserve"> to FIM</w:t>
            </w:r>
          </w:p>
        </w:tc>
        <w:tc>
          <w:tcPr>
            <w:tcW w:w="2700" w:type="dxa"/>
            <w:vAlign w:val="center"/>
          </w:tcPr>
          <w:p w14:paraId="1FB83E74" w14:textId="77777777" w:rsidR="00332471" w:rsidRPr="008018BC" w:rsidRDefault="00332471" w:rsidP="00F11950">
            <w:pPr>
              <w:spacing w:before="60" w:after="60" w:line="240" w:lineRule="auto"/>
              <w:jc w:val="left"/>
            </w:pPr>
            <w:r w:rsidRPr="008018BC">
              <w:t>&lt; 0.1 % pp</w:t>
            </w:r>
          </w:p>
        </w:tc>
        <w:tc>
          <w:tcPr>
            <w:tcW w:w="4088" w:type="dxa"/>
            <w:vAlign w:val="center"/>
          </w:tcPr>
          <w:p w14:paraId="7A40A235" w14:textId="77777777" w:rsidR="00332471" w:rsidRPr="008018BC" w:rsidRDefault="00332471" w:rsidP="00F11950">
            <w:pPr>
              <w:spacing w:before="60" w:after="60" w:line="240" w:lineRule="auto"/>
              <w:jc w:val="left"/>
            </w:pPr>
          </w:p>
        </w:tc>
      </w:tr>
    </w:tbl>
    <w:p w14:paraId="362D0ED5" w14:textId="70B65A29" w:rsidR="009F4057" w:rsidRDefault="009F4057" w:rsidP="009F4057">
      <w:pPr>
        <w:pStyle w:val="Caption"/>
        <w:spacing w:before="120"/>
        <w:jc w:val="center"/>
      </w:pPr>
      <w:r>
        <w:t xml:space="preserve">Table </w:t>
      </w:r>
      <w:r w:rsidR="00492219">
        <w:fldChar w:fldCharType="begin"/>
      </w:r>
      <w:r w:rsidR="00492219">
        <w:instrText xml:space="preserve"> SEQ Table \* ARABIC </w:instrText>
      </w:r>
      <w:r w:rsidR="00492219">
        <w:fldChar w:fldCharType="separate"/>
      </w:r>
      <w:r>
        <w:rPr>
          <w:noProof/>
        </w:rPr>
        <w:t>2</w:t>
      </w:r>
      <w:r w:rsidR="00492219">
        <w:rPr>
          <w:noProof/>
        </w:rPr>
        <w:fldChar w:fldCharType="end"/>
      </w:r>
      <w:r>
        <w:t xml:space="preserve"> - Analogue signal requirements</w:t>
      </w:r>
    </w:p>
    <w:p w14:paraId="467D2A02" w14:textId="38FD4410" w:rsidR="00332471" w:rsidRDefault="007B2A4D" w:rsidP="00546BDD">
      <w:pPr>
        <w:pStyle w:val="Heading1"/>
      </w:pPr>
      <w:bookmarkStart w:id="6" w:name="_Toc472410137"/>
      <w:r>
        <w:t>Digital I/O cond. board</w:t>
      </w:r>
      <w:bookmarkEnd w:id="6"/>
    </w:p>
    <w:p w14:paraId="7F2467C4" w14:textId="77777777" w:rsidR="00454659" w:rsidRPr="006177A5" w:rsidRDefault="00454659" w:rsidP="00454659">
      <w:pPr>
        <w:rPr>
          <w:lang w:val="en-US"/>
        </w:rPr>
      </w:pPr>
      <w:r w:rsidRPr="006177A5">
        <w:rPr>
          <w:lang w:val="en-US"/>
        </w:rPr>
        <w:t>The Digital Front-End interface aims to isolate and protect the I/O module on the FMC – FPGA. The compatible interfaces were defined according to the I/O sensors listed on the signal list.</w:t>
      </w:r>
    </w:p>
    <w:p w14:paraId="6B2DD4EF" w14:textId="779782F1" w:rsidR="004E3DBE" w:rsidRDefault="00454659" w:rsidP="004E3DBE">
      <w:pPr>
        <w:keepNext/>
        <w:jc w:val="center"/>
      </w:pPr>
      <w:r>
        <w:object w:dxaOrig="7275" w:dyaOrig="2731" w14:anchorId="2699DBF1">
          <v:shape id="_x0000_i1026" type="#_x0000_t75" style="width:364.1pt;height:136.55pt" o:ole="">
            <v:imagedata r:id="rId10" o:title=""/>
          </v:shape>
          <o:OLEObject Type="Embed" ProgID="Visio.Drawing.15" ShapeID="_x0000_i1026" DrawAspect="Content" ObjectID="_1546255302" r:id="rId11"/>
        </w:object>
      </w:r>
    </w:p>
    <w:p w14:paraId="4AC16CE9" w14:textId="7933F54F" w:rsidR="00332471" w:rsidRDefault="004E3DBE" w:rsidP="004E3DBE">
      <w:pPr>
        <w:pStyle w:val="Caption"/>
        <w:jc w:val="center"/>
      </w:pPr>
      <w:bookmarkStart w:id="7" w:name="_Toc464199786"/>
      <w:bookmarkStart w:id="8" w:name="_Toc472410158"/>
      <w:r>
        <w:t xml:space="preserve">Figure </w:t>
      </w:r>
      <w:fldSimple w:instr=" SEQ Figure \* ARABIC ">
        <w:r w:rsidR="006B7BE0">
          <w:rPr>
            <w:noProof/>
          </w:rPr>
          <w:t>2</w:t>
        </w:r>
      </w:fldSimple>
      <w:r>
        <w:t xml:space="preserve"> </w:t>
      </w:r>
      <w:r w:rsidR="004A5813">
        <w:t>–</w:t>
      </w:r>
      <w:r>
        <w:t xml:space="preserve"> </w:t>
      </w:r>
      <w:r w:rsidR="00454659">
        <w:t>Digital front-end</w:t>
      </w:r>
      <w:r w:rsidR="004A5813">
        <w:t xml:space="preserve"> f</w:t>
      </w:r>
      <w:r>
        <w:t>low diagram</w:t>
      </w:r>
      <w:bookmarkEnd w:id="7"/>
      <w:bookmarkEnd w:id="8"/>
    </w:p>
    <w:p w14:paraId="5605D9A7" w14:textId="341FF01F" w:rsidR="00355702" w:rsidRDefault="00355702" w:rsidP="00355702">
      <w:pPr>
        <w:pStyle w:val="Heading1"/>
      </w:pPr>
      <w:bookmarkStart w:id="9" w:name="_Toc472410138"/>
      <w:r>
        <w:t>FIM I</w:t>
      </w:r>
      <w:r w:rsidR="00366DE9">
        <w:t>/</w:t>
      </w:r>
      <w:r>
        <w:t>O</w:t>
      </w:r>
      <w:r w:rsidR="00366DE9">
        <w:t xml:space="preserve"> and ADC</w:t>
      </w:r>
      <w:r>
        <w:t xml:space="preserve"> Modules</w:t>
      </w:r>
      <w:bookmarkEnd w:id="9"/>
    </w:p>
    <w:p w14:paraId="0BE86C1A" w14:textId="124E6B2F" w:rsidR="00B07683" w:rsidRDefault="00B07683" w:rsidP="00B07683">
      <w:pPr>
        <w:rPr>
          <w:lang w:val="en-US"/>
        </w:rPr>
      </w:pPr>
      <w:r>
        <w:rPr>
          <w:lang w:val="en-US"/>
        </w:rPr>
        <w:t>There are two input</w:t>
      </w:r>
      <w:r w:rsidR="001661AC">
        <w:rPr>
          <w:lang w:val="en-US"/>
        </w:rPr>
        <w:t xml:space="preserve"> types</w:t>
      </w:r>
      <w:r>
        <w:rPr>
          <w:lang w:val="en-US"/>
        </w:rPr>
        <w:t xml:space="preserve"> supported by the Fast Interlock Module (FIM), digital I/O and ADC. The conditioning board aims to support those modules according to the technical specifications</w:t>
      </w:r>
      <w:r w:rsidR="001C1ACE">
        <w:rPr>
          <w:lang w:val="en-US"/>
        </w:rPr>
        <w:t xml:space="preserve"> below</w:t>
      </w:r>
      <w:r>
        <w:rPr>
          <w:lang w:val="en-US"/>
        </w:rPr>
        <w:t>.</w:t>
      </w:r>
    </w:p>
    <w:p w14:paraId="5C21F335" w14:textId="0E73F20F" w:rsidR="00B07683" w:rsidRPr="001844FC" w:rsidRDefault="00B07683" w:rsidP="00910A92">
      <w:pPr>
        <w:pStyle w:val="Subtitle"/>
        <w:rPr>
          <w:szCs w:val="24"/>
          <w:lang w:val="en-US"/>
        </w:rPr>
      </w:pPr>
      <w:r w:rsidRPr="001844FC">
        <w:rPr>
          <w:szCs w:val="24"/>
          <w:lang w:val="en-US"/>
        </w:rPr>
        <w:t>FMC116 – 16-channel</w:t>
      </w:r>
      <w:r w:rsidR="00AB258F" w:rsidRPr="001844FC">
        <w:rPr>
          <w:szCs w:val="24"/>
          <w:lang w:val="en-US"/>
        </w:rPr>
        <w:t>,</w:t>
      </w:r>
      <w:r w:rsidRPr="001844FC">
        <w:rPr>
          <w:szCs w:val="24"/>
          <w:lang w:val="en-US"/>
        </w:rPr>
        <w:t xml:space="preserve"> 14-bit ADC – 125 Msps: </w:t>
      </w:r>
    </w:p>
    <w:p w14:paraId="4318CF78" w14:textId="77777777" w:rsidR="003C23B8" w:rsidRDefault="00492219" w:rsidP="003C23B8">
      <w:pPr>
        <w:rPr>
          <w:lang w:val="en-US"/>
        </w:rPr>
      </w:pPr>
      <w:hyperlink r:id="rId12" w:history="1">
        <w:r w:rsidR="003C23B8" w:rsidRPr="00DF7A0D">
          <w:rPr>
            <w:rStyle w:val="Hyperlink"/>
            <w:lang w:val="en-US"/>
          </w:rPr>
          <w:t>http://www.4dsp.com/pdf/FMC</w:t>
        </w:r>
        <w:r w:rsidR="003C23B8" w:rsidRPr="00DF7A0D">
          <w:rPr>
            <w:rStyle w:val="Hyperlink"/>
            <w:lang w:val="en-US"/>
          </w:rPr>
          <w:t>1</w:t>
        </w:r>
        <w:r w:rsidR="003C23B8" w:rsidRPr="00DF7A0D">
          <w:rPr>
            <w:rStyle w:val="Hyperlink"/>
            <w:lang w:val="en-US"/>
          </w:rPr>
          <w:t>16_data_sheet.pdf</w:t>
        </w:r>
      </w:hyperlink>
    </w:p>
    <w:p w14:paraId="4AADAB3D" w14:textId="7AFE5D68" w:rsidR="00B07683" w:rsidRDefault="00B07683" w:rsidP="00B07683">
      <w:pPr>
        <w:pStyle w:val="ListParagraph"/>
        <w:numPr>
          <w:ilvl w:val="0"/>
          <w:numId w:val="46"/>
        </w:numPr>
        <w:rPr>
          <w:lang w:val="en-US"/>
        </w:rPr>
      </w:pPr>
      <w:r w:rsidRPr="00B07683">
        <w:rPr>
          <w:lang w:val="en-US"/>
        </w:rPr>
        <w:t>62.5MHz bandwidth (DC)</w:t>
      </w:r>
    </w:p>
    <w:p w14:paraId="060801AA" w14:textId="6A07966A" w:rsidR="00B07683" w:rsidRDefault="00B07683" w:rsidP="00B07683">
      <w:pPr>
        <w:pStyle w:val="ListParagraph"/>
        <w:numPr>
          <w:ilvl w:val="0"/>
          <w:numId w:val="46"/>
        </w:numPr>
        <w:rPr>
          <w:lang w:val="en-US"/>
        </w:rPr>
      </w:pPr>
      <w:r>
        <w:rPr>
          <w:lang w:val="en-US"/>
        </w:rPr>
        <w:t>2Vpp input range (1Vpp build option)</w:t>
      </w:r>
    </w:p>
    <w:p w14:paraId="402261AF" w14:textId="7DEA3C95" w:rsidR="00B07683" w:rsidRDefault="00B07683" w:rsidP="00B07683">
      <w:pPr>
        <w:pStyle w:val="ListParagraph"/>
        <w:numPr>
          <w:ilvl w:val="0"/>
          <w:numId w:val="46"/>
        </w:numPr>
        <w:rPr>
          <w:lang w:val="en-US"/>
        </w:rPr>
      </w:pPr>
      <w:r>
        <w:rPr>
          <w:lang w:val="en-US"/>
        </w:rPr>
        <w:t>(LV)TTL compatible trigger input, LVTTL trigger output.</w:t>
      </w:r>
    </w:p>
    <w:p w14:paraId="22CF1876" w14:textId="6A1A8BDA" w:rsidR="00B07683" w:rsidRDefault="00B07683" w:rsidP="00B07683">
      <w:pPr>
        <w:pStyle w:val="ListParagraph"/>
        <w:numPr>
          <w:ilvl w:val="0"/>
          <w:numId w:val="46"/>
        </w:numPr>
        <w:rPr>
          <w:lang w:val="en-US"/>
        </w:rPr>
      </w:pPr>
      <w:r>
        <w:rPr>
          <w:lang w:val="en-US"/>
        </w:rPr>
        <w:t>0dBm clock input (typ.)</w:t>
      </w:r>
    </w:p>
    <w:p w14:paraId="17741A11" w14:textId="57F34A7B" w:rsidR="00B07683" w:rsidRDefault="00B07683" w:rsidP="00B07683">
      <w:pPr>
        <w:pStyle w:val="ListParagraph"/>
        <w:numPr>
          <w:ilvl w:val="0"/>
          <w:numId w:val="46"/>
        </w:numPr>
        <w:rPr>
          <w:lang w:val="en-US"/>
        </w:rPr>
      </w:pPr>
      <w:r>
        <w:rPr>
          <w:lang w:val="en-US"/>
        </w:rPr>
        <w:t>+/- 1.25V offset correction (40uV steps)</w:t>
      </w:r>
    </w:p>
    <w:p w14:paraId="42A2D561" w14:textId="6025206B" w:rsidR="00B07683" w:rsidRDefault="00B07683" w:rsidP="00910A92">
      <w:pPr>
        <w:pStyle w:val="Subtitle"/>
        <w:rPr>
          <w:lang w:val="en-US"/>
        </w:rPr>
      </w:pPr>
      <w:r>
        <w:rPr>
          <w:lang w:val="en-US"/>
        </w:rPr>
        <w:t>ADC_3111 – 8-channel</w:t>
      </w:r>
      <w:r w:rsidR="00AB258F">
        <w:rPr>
          <w:lang w:val="en-US"/>
        </w:rPr>
        <w:t>,</w:t>
      </w:r>
      <w:r>
        <w:rPr>
          <w:lang w:val="en-US"/>
        </w:rPr>
        <w:t xml:space="preserve"> 16-bit ADC</w:t>
      </w:r>
      <w:r w:rsidR="00AB258F">
        <w:rPr>
          <w:lang w:val="en-US"/>
        </w:rPr>
        <w:t xml:space="preserve"> – 250 Msps:</w:t>
      </w:r>
    </w:p>
    <w:p w14:paraId="16DC356C" w14:textId="77777777" w:rsidR="003C23B8" w:rsidRDefault="00492219" w:rsidP="003C23B8">
      <w:pPr>
        <w:rPr>
          <w:lang w:val="en-US"/>
        </w:rPr>
      </w:pPr>
      <w:hyperlink r:id="rId13" w:history="1">
        <w:r w:rsidR="003C23B8" w:rsidRPr="00DF7A0D">
          <w:rPr>
            <w:rStyle w:val="Hyperlink"/>
            <w:lang w:val="en-US"/>
          </w:rPr>
          <w:t>http://www.ioxos.ch/imag</w:t>
        </w:r>
        <w:bookmarkStart w:id="10" w:name="_GoBack"/>
        <w:bookmarkEnd w:id="10"/>
        <w:r w:rsidR="003C23B8" w:rsidRPr="00DF7A0D">
          <w:rPr>
            <w:rStyle w:val="Hyperlink"/>
            <w:lang w:val="en-US"/>
          </w:rPr>
          <w:t>e</w:t>
        </w:r>
        <w:r w:rsidR="003C23B8" w:rsidRPr="00DF7A0D">
          <w:rPr>
            <w:rStyle w:val="Hyperlink"/>
            <w:lang w:val="en-US"/>
          </w:rPr>
          <w:t>s/pdf/01_datasheet/ADC_3110_DS_A1.pdf</w:t>
        </w:r>
      </w:hyperlink>
    </w:p>
    <w:p w14:paraId="708BC669" w14:textId="0587DFD1" w:rsidR="00B07683" w:rsidRDefault="00AB258F" w:rsidP="00B07683">
      <w:pPr>
        <w:pStyle w:val="ListParagraph"/>
        <w:numPr>
          <w:ilvl w:val="0"/>
          <w:numId w:val="47"/>
        </w:numPr>
        <w:rPr>
          <w:lang w:val="en-US"/>
        </w:rPr>
      </w:pPr>
      <w:r>
        <w:rPr>
          <w:lang w:val="en-US"/>
        </w:rPr>
        <w:lastRenderedPageBreak/>
        <w:t>1Vpp input range</w:t>
      </w:r>
    </w:p>
    <w:p w14:paraId="48A20A93" w14:textId="7871F37D" w:rsidR="00AB258F" w:rsidRDefault="00AB258F" w:rsidP="00B07683">
      <w:pPr>
        <w:pStyle w:val="ListParagraph"/>
        <w:numPr>
          <w:ilvl w:val="0"/>
          <w:numId w:val="47"/>
        </w:numPr>
        <w:rPr>
          <w:lang w:val="en-US"/>
        </w:rPr>
      </w:pPr>
      <w:r>
        <w:rPr>
          <w:lang w:val="en-US"/>
        </w:rPr>
        <w:t>Single ended DC coupling</w:t>
      </w:r>
    </w:p>
    <w:p w14:paraId="4697017D" w14:textId="03193DA1" w:rsidR="00AB258F" w:rsidRDefault="00AB258F" w:rsidP="00B07683">
      <w:pPr>
        <w:pStyle w:val="ListParagraph"/>
        <w:numPr>
          <w:ilvl w:val="0"/>
          <w:numId w:val="47"/>
        </w:numPr>
        <w:rPr>
          <w:lang w:val="en-US"/>
        </w:rPr>
      </w:pPr>
      <w:r>
        <w:rPr>
          <w:lang w:val="en-US"/>
        </w:rPr>
        <w:t>External SSMC Clock reference</w:t>
      </w:r>
    </w:p>
    <w:p w14:paraId="0C5DD217" w14:textId="637BDF23" w:rsidR="00EB7E3E" w:rsidRPr="00EB7E3E" w:rsidRDefault="00EB7E3E" w:rsidP="00910A92">
      <w:pPr>
        <w:pStyle w:val="Subtitle"/>
        <w:rPr>
          <w:lang w:val="en-US"/>
        </w:rPr>
      </w:pPr>
      <w:r>
        <w:rPr>
          <w:lang w:val="en-US"/>
        </w:rPr>
        <w:t>DIO (TBD)</w:t>
      </w:r>
    </w:p>
    <w:p w14:paraId="1E85AC1A" w14:textId="4C9FE1A4" w:rsidR="00EB7E3E" w:rsidRPr="00EB7E3E" w:rsidRDefault="00EB7E3E" w:rsidP="00EB7E3E">
      <w:pPr>
        <w:rPr>
          <w:lang w:val="en-US"/>
        </w:rPr>
      </w:pPr>
      <w:r>
        <w:rPr>
          <w:lang w:val="en-US"/>
        </w:rPr>
        <w:t xml:space="preserve">Concerning the prototype design, there is also another ADC </w:t>
      </w:r>
      <w:r w:rsidR="008E4428">
        <w:rPr>
          <w:lang w:val="en-US"/>
        </w:rPr>
        <w:t xml:space="preserve">module which would be used on this stage. </w:t>
      </w:r>
    </w:p>
    <w:p w14:paraId="734923E7" w14:textId="3D3F74AB" w:rsidR="00B07683" w:rsidRPr="00097C48" w:rsidRDefault="00EB7E3E" w:rsidP="00910A92">
      <w:pPr>
        <w:pStyle w:val="Subtitle"/>
        <w:rPr>
          <w:lang w:val="sv-SE"/>
        </w:rPr>
      </w:pPr>
      <w:r w:rsidRPr="00097C48">
        <w:rPr>
          <w:lang w:val="sv-SE"/>
        </w:rPr>
        <w:t xml:space="preserve">NI 9223 </w:t>
      </w:r>
      <w:r w:rsidR="008E4428" w:rsidRPr="00097C48">
        <w:rPr>
          <w:lang w:val="sv-SE"/>
        </w:rPr>
        <w:t>– 4-channel, 16-bit ADC – 1 Msps:</w:t>
      </w:r>
    </w:p>
    <w:p w14:paraId="5AB06C81" w14:textId="5286298C" w:rsidR="008E4428" w:rsidRPr="00097C48" w:rsidRDefault="00492219" w:rsidP="00B07683">
      <w:pPr>
        <w:rPr>
          <w:lang w:val="sv-SE"/>
        </w:rPr>
      </w:pPr>
      <w:hyperlink r:id="rId14" w:history="1">
        <w:r w:rsidR="008E4428" w:rsidRPr="00097C48">
          <w:rPr>
            <w:rStyle w:val="Hyperlink"/>
            <w:lang w:val="sv-SE"/>
          </w:rPr>
          <w:t>http://www.ni.com/datasheet/pdf/en/ds-260</w:t>
        </w:r>
      </w:hyperlink>
    </w:p>
    <w:p w14:paraId="2718BBBB" w14:textId="3907BDB4" w:rsidR="008E4428" w:rsidRDefault="008E4428" w:rsidP="008E4428">
      <w:pPr>
        <w:pStyle w:val="ListParagraph"/>
        <w:numPr>
          <w:ilvl w:val="0"/>
          <w:numId w:val="48"/>
        </w:numPr>
        <w:rPr>
          <w:lang w:val="en-US"/>
        </w:rPr>
      </w:pPr>
      <w:r>
        <w:rPr>
          <w:lang w:val="en-US"/>
        </w:rPr>
        <w:t>+/- 10Vpp input range</w:t>
      </w:r>
    </w:p>
    <w:p w14:paraId="79057A5A" w14:textId="4B15132B" w:rsidR="008E4428" w:rsidRDefault="008E4428" w:rsidP="008E4428">
      <w:pPr>
        <w:pStyle w:val="ListParagraph"/>
        <w:numPr>
          <w:ilvl w:val="0"/>
          <w:numId w:val="48"/>
        </w:numPr>
        <w:rPr>
          <w:lang w:val="en-US"/>
        </w:rPr>
      </w:pPr>
      <w:r>
        <w:rPr>
          <w:lang w:val="en-US"/>
        </w:rPr>
        <w:t>60 VDC ch-ch isolation</w:t>
      </w:r>
    </w:p>
    <w:p w14:paraId="1EB9410E" w14:textId="61F313EA" w:rsidR="00361587" w:rsidRDefault="00361587" w:rsidP="008E4428">
      <w:pPr>
        <w:pStyle w:val="ListParagraph"/>
        <w:numPr>
          <w:ilvl w:val="0"/>
          <w:numId w:val="48"/>
        </w:numPr>
        <w:rPr>
          <w:lang w:val="en-US"/>
        </w:rPr>
      </w:pPr>
      <w:r>
        <w:rPr>
          <w:lang w:val="en-US"/>
        </w:rPr>
        <w:t>&gt;1 Mhz bandwidth @ -3 dB</w:t>
      </w:r>
    </w:p>
    <w:p w14:paraId="2C1E233C" w14:textId="6D067EA9" w:rsidR="00206266" w:rsidRPr="008E4428" w:rsidRDefault="00206266" w:rsidP="008E4428">
      <w:pPr>
        <w:pStyle w:val="ListParagraph"/>
        <w:numPr>
          <w:ilvl w:val="0"/>
          <w:numId w:val="48"/>
        </w:numPr>
        <w:rPr>
          <w:lang w:val="en-US"/>
        </w:rPr>
      </w:pPr>
      <w:r>
        <w:rPr>
          <w:lang w:val="en-US"/>
        </w:rPr>
        <w:t>Input impedance &gt;1G</w:t>
      </w:r>
      <w:r>
        <w:rPr>
          <w:rFonts w:cs="Arial"/>
          <w:lang w:val="en-US"/>
        </w:rPr>
        <w:t>Ω</w:t>
      </w:r>
    </w:p>
    <w:p w14:paraId="5CCA1F4F" w14:textId="5D903181" w:rsidR="00666BC7" w:rsidRDefault="00666BC7" w:rsidP="00666BC7">
      <w:pPr>
        <w:pStyle w:val="Heading1"/>
      </w:pPr>
      <w:bookmarkStart w:id="11" w:name="_Toc472410139"/>
      <w:r>
        <w:t>Design tool</w:t>
      </w:r>
      <w:bookmarkEnd w:id="11"/>
    </w:p>
    <w:p w14:paraId="69D9A4B2" w14:textId="1D5F0733" w:rsidR="00666BC7" w:rsidRPr="00666BC7" w:rsidRDefault="00666BC7" w:rsidP="00666BC7">
      <w:pPr>
        <w:rPr>
          <w:lang w:val="en-US"/>
        </w:rPr>
      </w:pPr>
      <w:r>
        <w:rPr>
          <w:lang w:val="en-US"/>
        </w:rPr>
        <w:t>We strongly recommended use Altium as standard design tool for PCB. According to the ESS Electronics Design Tool committee, Altium has been chosen as standard tool to exchange the projects, since this tool will be supported by ESS staff and its further maintainability or upgrades design.</w:t>
      </w:r>
    </w:p>
    <w:bookmarkEnd w:id="1"/>
    <w:p w14:paraId="36AA9C69" w14:textId="29EA30E9" w:rsidR="00220585" w:rsidRPr="00AA7D1F" w:rsidRDefault="00220585" w:rsidP="00AA7D1F">
      <w:pPr>
        <w:autoSpaceDE w:val="0"/>
        <w:autoSpaceDN w:val="0"/>
        <w:adjustRightInd w:val="0"/>
        <w:spacing w:after="0" w:line="240" w:lineRule="auto"/>
        <w:jc w:val="left"/>
        <w:rPr>
          <w:lang w:val="en-US"/>
        </w:rPr>
      </w:pPr>
    </w:p>
    <w:sectPr w:rsidR="00220585" w:rsidRPr="00AA7D1F" w:rsidSect="0014401F">
      <w:headerReference w:type="even" r:id="rId15"/>
      <w:headerReference w:type="default" r:id="rId16"/>
      <w:footerReference w:type="even" r:id="rId17"/>
      <w:footerReference w:type="default" r:id="rId18"/>
      <w:headerReference w:type="first" r:id="rId19"/>
      <w:footerReference w:type="first" r:id="rId20"/>
      <w:pgSz w:w="11900" w:h="16840"/>
      <w:pgMar w:top="1948" w:right="1440" w:bottom="1440" w:left="1440" w:header="709"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ADD37" w14:textId="77777777" w:rsidR="00492219" w:rsidRDefault="00492219" w:rsidP="00097E90">
      <w:r>
        <w:separator/>
      </w:r>
    </w:p>
  </w:endnote>
  <w:endnote w:type="continuationSeparator" w:id="0">
    <w:p w14:paraId="277ED5EF" w14:textId="77777777" w:rsidR="00492219" w:rsidRDefault="00492219" w:rsidP="0009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4E"/>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utiger 45 Light">
    <w:altName w:val="Courier New"/>
    <w:panose1 w:val="00000000000000000000"/>
    <w:charset w:val="00"/>
    <w:family w:val="swiss"/>
    <w:notTrueType/>
    <w:pitch w:val="variable"/>
    <w:sig w:usb0="00000003" w:usb1="00000000" w:usb2="00000000" w:usb3="00000000" w:csb0="00000001" w:csb1="00000000"/>
  </w:font>
  <w:font w:name="AGaramond">
    <w:altName w:val="Courier New"/>
    <w:panose1 w:val="00000000000000000000"/>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LBFMJB+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D7652" w14:textId="16A2CB02" w:rsidR="00213675" w:rsidRDefault="00492219" w:rsidP="00097E90">
    <w:pPr>
      <w:pStyle w:val="Footer"/>
    </w:pPr>
    <w:sdt>
      <w:sdtPr>
        <w:rPr>
          <w:rStyle w:val="PageNumber"/>
        </w:rPr>
        <w:id w:val="766814586"/>
        <w:temporary/>
        <w:showingPlcHdr/>
      </w:sdtPr>
      <w:sdtEndPr>
        <w:rPr>
          <w:rStyle w:val="PageNumber"/>
        </w:rPr>
      </w:sdtEndPr>
      <w:sdtContent>
        <w:r w:rsidR="00213675" w:rsidRPr="00B86754">
          <w:rPr>
            <w:rStyle w:val="PageNumber"/>
          </w:rPr>
          <w:t>[Type text]</w:t>
        </w:r>
      </w:sdtContent>
    </w:sdt>
    <w:r w:rsidR="00213675" w:rsidRPr="00B86754">
      <w:rPr>
        <w:rStyle w:val="PageNumber"/>
      </w:rPr>
      <w:ptab w:relativeTo="margin" w:alignment="center" w:leader="none"/>
    </w:r>
    <w:r w:rsidR="00213675">
      <w:rPr>
        <w:rStyle w:val="PageNumber"/>
      </w:rPr>
      <w:fldChar w:fldCharType="begin"/>
    </w:r>
    <w:r w:rsidR="00213675">
      <w:rPr>
        <w:rStyle w:val="PageNumber"/>
      </w:rPr>
      <w:instrText xml:space="preserve"> PAGE </w:instrText>
    </w:r>
    <w:r w:rsidR="00213675">
      <w:rPr>
        <w:rStyle w:val="PageNumber"/>
      </w:rPr>
      <w:fldChar w:fldCharType="separate"/>
    </w:r>
    <w:r w:rsidR="00213675">
      <w:rPr>
        <w:rStyle w:val="PageNumber"/>
      </w:rPr>
      <w:t>2</w:t>
    </w:r>
    <w:r w:rsidR="00213675">
      <w:rPr>
        <w:rStyle w:val="PageNumber"/>
      </w:rPr>
      <w:fldChar w:fldCharType="end"/>
    </w:r>
    <w:r w:rsidR="00213675">
      <w:rPr>
        <w:rStyle w:val="PageNumber"/>
      </w:rPr>
      <w:t>(</w:t>
    </w:r>
    <w:r w:rsidR="00213675">
      <w:rPr>
        <w:rStyle w:val="PageNumber"/>
      </w:rPr>
      <w:fldChar w:fldCharType="begin"/>
    </w:r>
    <w:r w:rsidR="00213675">
      <w:rPr>
        <w:rStyle w:val="PageNumber"/>
      </w:rPr>
      <w:instrText xml:space="preserve"> NUMPAGES  \* MERGEFORMAT </w:instrText>
    </w:r>
    <w:r w:rsidR="00213675">
      <w:rPr>
        <w:rStyle w:val="PageNumber"/>
      </w:rPr>
      <w:fldChar w:fldCharType="separate"/>
    </w:r>
    <w:r w:rsidR="00213675">
      <w:rPr>
        <w:rStyle w:val="PageNumber"/>
      </w:rPr>
      <w:t>47</w:t>
    </w:r>
    <w:r w:rsidR="00213675">
      <w:rPr>
        <w:rStyle w:val="PageNumber"/>
      </w:rPr>
      <w:fldChar w:fldCharType="end"/>
    </w:r>
    <w:r w:rsidR="00213675">
      <w:rPr>
        <w:rStyle w:val="PageNumber"/>
      </w:rPr>
      <w:t>)</w:t>
    </w:r>
    <w:r w:rsidR="00213675" w:rsidRPr="00B86754">
      <w:rPr>
        <w:rStyle w:val="PageNumber"/>
      </w:rPr>
      <w:ptab w:relativeTo="margin" w:alignment="right" w:leader="none"/>
    </w:r>
    <w:sdt>
      <w:sdtPr>
        <w:rPr>
          <w:rStyle w:val="PageNumber"/>
        </w:rPr>
        <w:id w:val="173465254"/>
        <w:temporary/>
        <w:showingPlcHdr/>
      </w:sdtPr>
      <w:sdtEndPr>
        <w:rPr>
          <w:rStyle w:val="PageNumber"/>
        </w:rPr>
      </w:sdtEndPr>
      <w:sdtContent>
        <w:r w:rsidR="00213675" w:rsidRPr="00B86754">
          <w:rPr>
            <w:rStyle w:val="PageNumber"/>
          </w:rPr>
          <w:t>[Type text]</w:t>
        </w:r>
      </w:sdtContent>
    </w:sdt>
  </w:p>
  <w:p w14:paraId="4688BF55" w14:textId="77777777" w:rsidR="00213675" w:rsidRDefault="00213675"/>
  <w:p w14:paraId="6D1B4182" w14:textId="77777777" w:rsidR="00213675" w:rsidRDefault="002136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52279" w14:textId="571260F0" w:rsidR="00213675" w:rsidRDefault="00213675" w:rsidP="00BA0BE7">
    <w:pPr>
      <w:pStyle w:val="Footer"/>
      <w:jc w:val="center"/>
    </w:pPr>
    <w:r w:rsidRPr="00F3407B">
      <w:t xml:space="preserve">Page </w:t>
    </w:r>
    <w:r w:rsidRPr="00F3407B">
      <w:fldChar w:fldCharType="begin"/>
    </w:r>
    <w:r w:rsidRPr="00F3407B">
      <w:instrText xml:space="preserve"> PAGE </w:instrText>
    </w:r>
    <w:r w:rsidRPr="00F3407B">
      <w:fldChar w:fldCharType="separate"/>
    </w:r>
    <w:r w:rsidR="0007682E">
      <w:t>5</w:t>
    </w:r>
    <w:r w:rsidRPr="00F3407B">
      <w:fldChar w:fldCharType="end"/>
    </w:r>
    <w:r w:rsidRPr="00F3407B">
      <w:t xml:space="preserve"> of </w:t>
    </w:r>
    <w:r w:rsidRPr="00F3407B">
      <w:fldChar w:fldCharType="begin"/>
    </w:r>
    <w:r w:rsidRPr="00F3407B">
      <w:instrText xml:space="preserve"> NUMPAGES </w:instrText>
    </w:r>
    <w:r w:rsidRPr="00F3407B">
      <w:fldChar w:fldCharType="separate"/>
    </w:r>
    <w:r w:rsidR="0007682E">
      <w:t>7</w:t>
    </w:r>
    <w:r w:rsidRPr="00F3407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5B3AB" w14:textId="7C35DCAC" w:rsidR="00213675" w:rsidRPr="00B86754" w:rsidRDefault="00213675" w:rsidP="00097E90">
    <w:pPr>
      <w:pStyle w:val="Footer"/>
      <w:rPr>
        <w:rFonts w:ascii="Times New Roman" w:eastAsia="Times New Roman" w:hAnsi="Times New Roman"/>
        <w:color w:val="auto"/>
      </w:rPr>
    </w:pPr>
    <w:r w:rsidRPr="00116B06">
      <w:drawing>
        <wp:anchor distT="0" distB="0" distL="114300" distR="114300" simplePos="0" relativeHeight="251663360" behindDoc="1" locked="0" layoutInCell="1" allowOverlap="1" wp14:anchorId="019D5B0F" wp14:editId="1DB303F5">
          <wp:simplePos x="0" y="0"/>
          <wp:positionH relativeFrom="page">
            <wp:posOffset>1270</wp:posOffset>
          </wp:positionH>
          <wp:positionV relativeFrom="page">
            <wp:posOffset>8799270</wp:posOffset>
          </wp:positionV>
          <wp:extent cx="5753100" cy="2247900"/>
          <wp:effectExtent l="0" t="0" r="12700" b="1270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6B06">
      <w:t>European Spallation Source ESS AB</w:t>
    </w:r>
    <w:r w:rsidRPr="00116B06">
      <w:cr/>
      <w:t xml:space="preserve">Visiting address: </w:t>
    </w:r>
    <w:r>
      <w:t>Tunavagen, 24</w:t>
    </w:r>
    <w:r w:rsidRPr="00116B06">
      <w:cr/>
      <w:t>P.O. Box 176</w:t>
    </w:r>
    <w:r w:rsidRPr="00116B06">
      <w:cr/>
      <w:t>SE-221 00 Lund</w:t>
    </w:r>
    <w:r w:rsidRPr="00116B06">
      <w:cr/>
      <w:t>SWEDEN</w:t>
    </w:r>
    <w:r w:rsidRPr="00116B06">
      <w:cr/>
    </w:r>
    <w:r>
      <w:rPr>
        <w:color w:val="111578"/>
        <w:u w:val="single" w:color="0F36A0"/>
      </w:rPr>
      <w:t>www.esss.se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2FCB9" w14:textId="77777777" w:rsidR="00492219" w:rsidRDefault="00492219" w:rsidP="00097E90">
      <w:r>
        <w:separator/>
      </w:r>
    </w:p>
  </w:footnote>
  <w:footnote w:type="continuationSeparator" w:id="0">
    <w:p w14:paraId="1900F2AE" w14:textId="77777777" w:rsidR="00492219" w:rsidRDefault="00492219" w:rsidP="00097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69554" w14:textId="77777777" w:rsidR="00213675" w:rsidRDefault="00492219" w:rsidP="00097E90">
    <w:pPr>
      <w:pStyle w:val="Header"/>
    </w:pPr>
    <w:sdt>
      <w:sdtPr>
        <w:id w:val="171999623"/>
        <w:placeholder>
          <w:docPart w:val="3FB53CD59AE9484282D00967C621D91F"/>
        </w:placeholder>
        <w:temporary/>
        <w:showingPlcHdr/>
      </w:sdtPr>
      <w:sdtEndPr/>
      <w:sdtContent>
        <w:r w:rsidR="00213675">
          <w:t>[Type text]</w:t>
        </w:r>
      </w:sdtContent>
    </w:sdt>
    <w:r w:rsidR="00213675">
      <w:ptab w:relativeTo="margin" w:alignment="center" w:leader="none"/>
    </w:r>
    <w:sdt>
      <w:sdtPr>
        <w:id w:val="171999624"/>
        <w:placeholder>
          <w:docPart w:val="888F2C8227423A44B3803C6DD4600DF9"/>
        </w:placeholder>
        <w:temporary/>
        <w:showingPlcHdr/>
      </w:sdtPr>
      <w:sdtEndPr/>
      <w:sdtContent>
        <w:r w:rsidR="00213675">
          <w:t>[Type text]</w:t>
        </w:r>
      </w:sdtContent>
    </w:sdt>
    <w:r w:rsidR="00213675">
      <w:ptab w:relativeTo="margin" w:alignment="right" w:leader="none"/>
    </w:r>
    <w:sdt>
      <w:sdtPr>
        <w:id w:val="171999625"/>
        <w:placeholder>
          <w:docPart w:val="B4379D892D9A9A489365247DE2667D36"/>
        </w:placeholder>
        <w:temporary/>
        <w:showingPlcHdr/>
      </w:sdtPr>
      <w:sdtEndPr/>
      <w:sdtContent>
        <w:r w:rsidR="00213675">
          <w:t>[Type text]</w:t>
        </w:r>
      </w:sdtContent>
    </w:sdt>
  </w:p>
  <w:p w14:paraId="1E57C239" w14:textId="77777777" w:rsidR="00213675" w:rsidRDefault="00213675" w:rsidP="00097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A912D" w14:textId="13F4A841" w:rsidR="00213675" w:rsidRDefault="00213675" w:rsidP="00194608">
    <w:pPr>
      <w:pStyle w:val="Header"/>
    </w:pPr>
    <w:r w:rsidRPr="00097E90">
      <w:rPr>
        <w:lang w:val="en-US"/>
      </w:rPr>
      <w:drawing>
        <wp:anchor distT="0" distB="0" distL="114300" distR="114300" simplePos="0" relativeHeight="251657728" behindDoc="1" locked="0" layoutInCell="1" allowOverlap="1" wp14:anchorId="0049CCAF" wp14:editId="6825EBCC">
          <wp:simplePos x="0" y="0"/>
          <wp:positionH relativeFrom="column">
            <wp:align>left</wp:align>
          </wp:positionH>
          <wp:positionV relativeFrom="paragraph">
            <wp:posOffset>0</wp:posOffset>
          </wp:positionV>
          <wp:extent cx="1155700" cy="635000"/>
          <wp:effectExtent l="0" t="0" r="1270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700" cy="6350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F851CD">
      <w:t xml:space="preserve"> </w:t>
    </w:r>
    <w:r w:rsidR="00331878">
      <w:rPr>
        <w:rFonts w:ascii="Times New Roman" w:hAnsi="Times New Roman"/>
      </w:rPr>
      <w:t>RFLPS COND. BOARD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7A45C" w14:textId="7621A593" w:rsidR="00213675" w:rsidRDefault="00213675" w:rsidP="00882E28">
    <w:pPr>
      <w:pStyle w:val="Header"/>
      <w:jc w:val="left"/>
    </w:pPr>
    <w:r w:rsidRPr="00985A71">
      <w:rPr>
        <w:lang w:val="en-US"/>
      </w:rPr>
      <w:drawing>
        <wp:inline distT="0" distB="0" distL="0" distR="0" wp14:anchorId="1DAAA1AE" wp14:editId="40F8FFEF">
          <wp:extent cx="1155700" cy="635000"/>
          <wp:effectExtent l="0" t="0" r="1270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700" cy="63500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034FE9C"/>
    <w:lvl w:ilvl="0">
      <w:start w:val="1"/>
      <w:numFmt w:val="decimal"/>
      <w:pStyle w:val="Heading1"/>
      <w:lvlText w:val="%1."/>
      <w:lvlJc w:val="left"/>
      <w:pPr>
        <w:tabs>
          <w:tab w:val="num" w:pos="0"/>
        </w:tabs>
      </w:pPr>
      <w:rPr>
        <w:rFonts w:cs="Times New Roman"/>
      </w:rPr>
    </w:lvl>
    <w:lvl w:ilvl="1">
      <w:start w:val="1"/>
      <w:numFmt w:val="decimal"/>
      <w:pStyle w:val="Heading2"/>
      <w:lvlText w:val="%1.%2"/>
      <w:lvlJc w:val="left"/>
      <w:pPr>
        <w:tabs>
          <w:tab w:val="num" w:pos="0"/>
        </w:tabs>
      </w:pPr>
      <w:rPr>
        <w:rFonts w:cs="Times New Roman"/>
      </w:rPr>
    </w:lvl>
    <w:lvl w:ilvl="2">
      <w:start w:val="1"/>
      <w:numFmt w:val="decimal"/>
      <w:pStyle w:val="Heading3"/>
      <w:lvlText w:val="%1.%2.%3"/>
      <w:lvlJc w:val="left"/>
      <w:pPr>
        <w:tabs>
          <w:tab w:val="num" w:pos="852"/>
        </w:tabs>
      </w:pPr>
      <w:rPr>
        <w:rFonts w:cs="Times New Roman"/>
      </w:rPr>
    </w:lvl>
    <w:lvl w:ilvl="3">
      <w:start w:val="1"/>
      <w:numFmt w:val="decimal"/>
      <w:pStyle w:val="Heading4"/>
      <w:lvlText w:val="%1.%2.%3.%4"/>
      <w:lvlJc w:val="left"/>
      <w:pPr>
        <w:tabs>
          <w:tab w:val="num" w:pos="0"/>
        </w:tabs>
      </w:pPr>
      <w:rPr>
        <w:rFonts w:cs="Times New Roman"/>
      </w:rPr>
    </w:lvl>
    <w:lvl w:ilvl="4">
      <w:start w:val="1"/>
      <w:numFmt w:val="decimal"/>
      <w:pStyle w:val="Heading5"/>
      <w:lvlText w:val="%1.%2.%3.%4.%5"/>
      <w:lvlJc w:val="left"/>
      <w:pPr>
        <w:tabs>
          <w:tab w:val="num" w:pos="0"/>
        </w:tabs>
      </w:pPr>
      <w:rPr>
        <w:rFonts w:cs="Times New Roman"/>
      </w:rPr>
    </w:lvl>
    <w:lvl w:ilvl="5">
      <w:start w:val="1"/>
      <w:numFmt w:val="decimal"/>
      <w:pStyle w:val="Heading6"/>
      <w:lvlText w:val="%1.%2.%3.%4.%5.%6"/>
      <w:lvlJc w:val="left"/>
      <w:pPr>
        <w:tabs>
          <w:tab w:val="num" w:pos="0"/>
        </w:tabs>
      </w:pPr>
      <w:rPr>
        <w:rFonts w:cs="Times New Roman"/>
      </w:rPr>
    </w:lvl>
    <w:lvl w:ilvl="6">
      <w:start w:val="1"/>
      <w:numFmt w:val="decimal"/>
      <w:pStyle w:val="Heading7"/>
      <w:lvlText w:val="%1.%2.%3.%4.%5.%6.%7"/>
      <w:lvlJc w:val="left"/>
      <w:pPr>
        <w:tabs>
          <w:tab w:val="num" w:pos="0"/>
        </w:tabs>
      </w:pPr>
      <w:rPr>
        <w:rFonts w:cs="Times New Roman"/>
      </w:rPr>
    </w:lvl>
    <w:lvl w:ilvl="7">
      <w:start w:val="1"/>
      <w:numFmt w:val="decimal"/>
      <w:pStyle w:val="Heading8"/>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1">
    <w:nsid w:val="00000003"/>
    <w:multiLevelType w:val="multilevel"/>
    <w:tmpl w:val="894EE875"/>
    <w:styleLink w:val="NumberedList"/>
    <w:lvl w:ilvl="0">
      <w:start w:val="1"/>
      <w:numFmt w:val="decimal"/>
      <w:isLgl/>
      <w:lvlText w:val="%1."/>
      <w:lvlJc w:val="left"/>
      <w:pPr>
        <w:tabs>
          <w:tab w:val="num" w:pos="360"/>
        </w:tabs>
        <w:ind w:left="360" w:firstLine="360"/>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2">
    <w:nsid w:val="00000005"/>
    <w:multiLevelType w:val="multilevel"/>
    <w:tmpl w:val="6444134C"/>
    <w:styleLink w:val="Bullet"/>
    <w:lvl w:ilvl="0">
      <w:start w:val="1"/>
      <w:numFmt w:val="bullet"/>
      <w:lvlText w:val="•"/>
      <w:lvlJc w:val="left"/>
      <w:pPr>
        <w:tabs>
          <w:tab w:val="num" w:pos="720"/>
        </w:tabs>
        <w:ind w:left="1080" w:hanging="360"/>
      </w:pPr>
      <w:rPr>
        <w:rFonts w:ascii="Times New Roman" w:hAnsi="Times New Roman" w:hint="default"/>
        <w:dstrike w:val="0"/>
        <w:color w:val="auto"/>
        <w:position w:val="-2"/>
        <w:sz w:val="24"/>
        <w:u w:val="none"/>
        <w:vertAlign w:val="baseline"/>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nsid w:val="01832DA4"/>
    <w:multiLevelType w:val="hybridMultilevel"/>
    <w:tmpl w:val="3C74957A"/>
    <w:lvl w:ilvl="0" w:tplc="FBFC9696">
      <w:start w:val="1"/>
      <w:numFmt w:val="bullet"/>
      <w:pStyle w:val="bullet2"/>
      <w:lvlText w:val="o"/>
      <w:lvlJc w:val="left"/>
      <w:pPr>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E4CE4646">
      <w:numFmt w:val="bullet"/>
      <w:lvlText w:val=""/>
      <w:lvlJc w:val="left"/>
      <w:pPr>
        <w:ind w:left="2880" w:hanging="360"/>
      </w:pPr>
      <w:rPr>
        <w:rFonts w:ascii="Wingdings" w:eastAsia="Times New Roman"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B527140"/>
    <w:multiLevelType w:val="hybridMultilevel"/>
    <w:tmpl w:val="C32AD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440AB"/>
    <w:multiLevelType w:val="singleLevel"/>
    <w:tmpl w:val="DB46A6FA"/>
    <w:lvl w:ilvl="0">
      <w:start w:val="1"/>
      <w:numFmt w:val="decimal"/>
      <w:pStyle w:val="ListNo"/>
      <w:lvlText w:val="%1)"/>
      <w:lvlJc w:val="left"/>
      <w:pPr>
        <w:tabs>
          <w:tab w:val="num" w:pos="1276"/>
        </w:tabs>
        <w:ind w:left="1276" w:hanging="425"/>
      </w:pPr>
      <w:rPr>
        <w:rFonts w:cs="Times New Roman"/>
      </w:rPr>
    </w:lvl>
  </w:abstractNum>
  <w:abstractNum w:abstractNumId="6">
    <w:nsid w:val="15EF29DB"/>
    <w:multiLevelType w:val="hybridMultilevel"/>
    <w:tmpl w:val="F32455BC"/>
    <w:lvl w:ilvl="0" w:tplc="7242C63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A05E6"/>
    <w:multiLevelType w:val="hybridMultilevel"/>
    <w:tmpl w:val="A48C0BAA"/>
    <w:lvl w:ilvl="0" w:tplc="B9D24206">
      <w:start w:val="1"/>
      <w:numFmt w:val="upperLetter"/>
      <w:pStyle w:val="Alist"/>
      <w:lvlText w:val="%1."/>
      <w:lvlJc w:val="left"/>
      <w:pPr>
        <w:tabs>
          <w:tab w:val="num" w:pos="720"/>
        </w:tabs>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2439CF"/>
    <w:multiLevelType w:val="hybridMultilevel"/>
    <w:tmpl w:val="E6C0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BF2AD3"/>
    <w:multiLevelType w:val="hybridMultilevel"/>
    <w:tmpl w:val="8BD04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6143A"/>
    <w:multiLevelType w:val="hybridMultilevel"/>
    <w:tmpl w:val="69D475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9DC0F29"/>
    <w:multiLevelType w:val="singleLevel"/>
    <w:tmpl w:val="872C0458"/>
    <w:lvl w:ilvl="0">
      <w:start w:val="1"/>
      <w:numFmt w:val="upperLetter"/>
      <w:pStyle w:val="annex"/>
      <w:lvlText w:val="Annex %1:"/>
      <w:lvlJc w:val="left"/>
      <w:pPr>
        <w:tabs>
          <w:tab w:val="num" w:pos="1440"/>
        </w:tabs>
        <w:ind w:left="360" w:hanging="360"/>
      </w:pPr>
      <w:rPr>
        <w:rFonts w:cs="Times New Roman"/>
      </w:rPr>
    </w:lvl>
  </w:abstractNum>
  <w:abstractNum w:abstractNumId="12">
    <w:nsid w:val="31D56D49"/>
    <w:multiLevelType w:val="hybridMultilevel"/>
    <w:tmpl w:val="CB8AF5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8C456F"/>
    <w:multiLevelType w:val="hybridMultilevel"/>
    <w:tmpl w:val="4C585146"/>
    <w:lvl w:ilvl="0" w:tplc="48A69EDC">
      <w:start w:val="1"/>
      <w:numFmt w:val="bullet"/>
      <w:pStyle w:val="Style2"/>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4">
    <w:nsid w:val="39610CDA"/>
    <w:multiLevelType w:val="hybridMultilevel"/>
    <w:tmpl w:val="5F12AF8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4700FD"/>
    <w:multiLevelType w:val="hybridMultilevel"/>
    <w:tmpl w:val="17D82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4B3B59"/>
    <w:multiLevelType w:val="hybridMultilevel"/>
    <w:tmpl w:val="F32455BC"/>
    <w:lvl w:ilvl="0" w:tplc="7242C63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BB0B27"/>
    <w:multiLevelType w:val="multilevel"/>
    <w:tmpl w:val="536E311E"/>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852"/>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8">
    <w:nsid w:val="418260DC"/>
    <w:multiLevelType w:val="multilevel"/>
    <w:tmpl w:val="69BE11F0"/>
    <w:lvl w:ilvl="0">
      <w:start w:val="1"/>
      <w:numFmt w:val="bullet"/>
      <w:pStyle w:val="Bullet1"/>
      <w:lvlText w:val="o"/>
      <w:lvlJc w:val="left"/>
      <w:pPr>
        <w:tabs>
          <w:tab w:val="num" w:pos="1080"/>
        </w:tabs>
        <w:ind w:left="1080" w:hanging="360"/>
      </w:pPr>
      <w:rPr>
        <w:rFonts w:ascii="Courier New" w:hAnsi="Courier New" w:hint="default"/>
        <w:dstrike w:val="0"/>
        <w:color w:val="auto"/>
        <w:position w:val="-2"/>
        <w:sz w:val="24"/>
        <w:u w:val="none"/>
        <w:vertAlign w:val="baseline"/>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9">
    <w:nsid w:val="427B2915"/>
    <w:multiLevelType w:val="hybridMultilevel"/>
    <w:tmpl w:val="93B4D9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58019D"/>
    <w:multiLevelType w:val="singleLevel"/>
    <w:tmpl w:val="C52802D8"/>
    <w:lvl w:ilvl="0">
      <w:start w:val="1"/>
      <w:numFmt w:val="bullet"/>
      <w:pStyle w:val="sublist"/>
      <w:lvlText w:val=""/>
      <w:lvlJc w:val="left"/>
      <w:pPr>
        <w:tabs>
          <w:tab w:val="num" w:pos="360"/>
        </w:tabs>
        <w:ind w:left="360" w:hanging="360"/>
      </w:pPr>
      <w:rPr>
        <w:rFonts w:ascii="Symbol" w:hAnsi="Symbol" w:hint="default"/>
      </w:rPr>
    </w:lvl>
  </w:abstractNum>
  <w:abstractNum w:abstractNumId="21">
    <w:nsid w:val="4CD37854"/>
    <w:multiLevelType w:val="singleLevel"/>
    <w:tmpl w:val="E82A10F4"/>
    <w:lvl w:ilvl="0">
      <w:start w:val="1"/>
      <w:numFmt w:val="bullet"/>
      <w:pStyle w:val="Bulist"/>
      <w:lvlText w:val=""/>
      <w:lvlJc w:val="left"/>
      <w:pPr>
        <w:tabs>
          <w:tab w:val="num" w:pos="360"/>
        </w:tabs>
        <w:ind w:left="360" w:hanging="360"/>
      </w:pPr>
      <w:rPr>
        <w:rFonts w:ascii="Symbol" w:hAnsi="Symbol" w:hint="default"/>
      </w:rPr>
    </w:lvl>
  </w:abstractNum>
  <w:abstractNum w:abstractNumId="22">
    <w:nsid w:val="4D6319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EE446E0"/>
    <w:multiLevelType w:val="hybridMultilevel"/>
    <w:tmpl w:val="8BD04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8479C9"/>
    <w:multiLevelType w:val="hybridMultilevel"/>
    <w:tmpl w:val="900A3B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2414728"/>
    <w:multiLevelType w:val="hybridMultilevel"/>
    <w:tmpl w:val="0A388B2A"/>
    <w:lvl w:ilvl="0" w:tplc="FB64BBE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E83F8C"/>
    <w:multiLevelType w:val="hybridMultilevel"/>
    <w:tmpl w:val="3F8E8F2C"/>
    <w:lvl w:ilvl="0" w:tplc="04090019">
      <w:start w:val="1"/>
      <w:numFmt w:val="lowerLetter"/>
      <w:lvlText w:val="%1."/>
      <w:lvlJc w:val="left"/>
      <w:pPr>
        <w:ind w:left="144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6B283752"/>
    <w:multiLevelType w:val="hybridMultilevel"/>
    <w:tmpl w:val="5CFA62F2"/>
    <w:lvl w:ilvl="0" w:tplc="7B804B8C">
      <w:start w:val="1"/>
      <w:numFmt w:val="decimal"/>
      <w:pStyle w:val="Number1"/>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D802134"/>
    <w:multiLevelType w:val="multilevel"/>
    <w:tmpl w:val="13423DB4"/>
    <w:lvl w:ilvl="0">
      <w:start w:val="1"/>
      <w:numFmt w:val="upperRoman"/>
      <w:pStyle w:val="MallarIIIChar"/>
      <w:lvlText w:val="IV.%1"/>
      <w:lvlJc w:val="left"/>
      <w:pPr>
        <w:tabs>
          <w:tab w:val="num" w:pos="1134"/>
        </w:tabs>
        <w:ind w:left="1134" w:hanging="1134"/>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9">
    <w:nsid w:val="70B1111D"/>
    <w:multiLevelType w:val="hybridMultilevel"/>
    <w:tmpl w:val="8BD04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771C17"/>
    <w:multiLevelType w:val="hybridMultilevel"/>
    <w:tmpl w:val="CAB4F6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97C4F6F"/>
    <w:multiLevelType w:val="hybridMultilevel"/>
    <w:tmpl w:val="20361B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982496E"/>
    <w:multiLevelType w:val="hybridMultilevel"/>
    <w:tmpl w:val="900A3B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A2B102F"/>
    <w:multiLevelType w:val="hybridMultilevel"/>
    <w:tmpl w:val="F0AA44FE"/>
    <w:lvl w:ilvl="0" w:tplc="6A9AEEF6">
      <w:start w:val="1"/>
      <w:numFmt w:val="bullet"/>
      <w:lvlText w:val="-"/>
      <w:lvlJc w:val="left"/>
      <w:pPr>
        <w:ind w:left="720" w:hanging="360"/>
      </w:pPr>
      <w:rPr>
        <w:rFonts w:ascii="Tahoma" w:eastAsia="ヒラギノ角ゴ Pro W3" w:hAnsi="Tahoma" w:cs="Tahom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nsid w:val="7E653CFD"/>
    <w:multiLevelType w:val="hybridMultilevel"/>
    <w:tmpl w:val="C6D20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F461B"/>
    <w:multiLevelType w:val="hybridMultilevel"/>
    <w:tmpl w:val="A1245DEA"/>
    <w:lvl w:ilvl="0" w:tplc="2A241D48">
      <w:start w:val="34"/>
      <w:numFmt w:val="bullet"/>
      <w:lvlText w:val="-"/>
      <w:lvlJc w:val="left"/>
      <w:pPr>
        <w:ind w:left="720" w:hanging="360"/>
      </w:pPr>
      <w:rPr>
        <w:rFonts w:ascii="Tahoma" w:eastAsia="ヒラギノ角ゴ Pro W3" w:hAnsi="Tahoma" w:cs="Tahom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7F7503A4"/>
    <w:multiLevelType w:val="hybridMultilevel"/>
    <w:tmpl w:val="C33EC0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FF36CA6"/>
    <w:multiLevelType w:val="hybridMultilevel"/>
    <w:tmpl w:val="BBC4D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21"/>
  </w:num>
  <w:num w:numId="4">
    <w:abstractNumId w:val="28"/>
  </w:num>
  <w:num w:numId="5">
    <w:abstractNumId w:val="2"/>
  </w:num>
  <w:num w:numId="6">
    <w:abstractNumId w:val="18"/>
  </w:num>
  <w:num w:numId="7">
    <w:abstractNumId w:val="27"/>
  </w:num>
  <w:num w:numId="8">
    <w:abstractNumId w:val="1"/>
  </w:num>
  <w:num w:numId="9">
    <w:abstractNumId w:val="13"/>
  </w:num>
  <w:num w:numId="10">
    <w:abstractNumId w:val="7"/>
  </w:num>
  <w:num w:numId="11">
    <w:abstractNumId w:val="3"/>
  </w:num>
  <w:num w:numId="12">
    <w:abstractNumId w:val="5"/>
  </w:num>
  <w:num w:numId="13">
    <w:abstractNumId w:val="11"/>
  </w:num>
  <w:num w:numId="14">
    <w:abstractNumId w:val="19"/>
  </w:num>
  <w:num w:numId="15">
    <w:abstractNumId w:val="36"/>
  </w:num>
  <w:num w:numId="16">
    <w:abstractNumId w:val="6"/>
  </w:num>
  <w:num w:numId="17">
    <w:abstractNumId w:val="29"/>
  </w:num>
  <w:num w:numId="18">
    <w:abstractNumId w:val="9"/>
  </w:num>
  <w:num w:numId="19">
    <w:abstractNumId w:val="32"/>
  </w:num>
  <w:num w:numId="20">
    <w:abstractNumId w:val="24"/>
  </w:num>
  <w:num w:numId="21">
    <w:abstractNumId w:val="22"/>
  </w:num>
  <w:num w:numId="22">
    <w:abstractNumId w:val="10"/>
  </w:num>
  <w:num w:numId="23">
    <w:abstractNumId w:val="25"/>
  </w:num>
  <w:num w:numId="24">
    <w:abstractNumId w:val="14"/>
  </w:num>
  <w:num w:numId="25">
    <w:abstractNumId w:val="12"/>
  </w:num>
  <w:num w:numId="26">
    <w:abstractNumId w:val="31"/>
  </w:num>
  <w:num w:numId="27">
    <w:abstractNumId w:val="26"/>
  </w:num>
  <w:num w:numId="28">
    <w:abstractNumId w:val="18"/>
  </w:num>
  <w:num w:numId="29">
    <w:abstractNumId w:val="0"/>
  </w:num>
  <w:num w:numId="30">
    <w:abstractNumId w:val="0"/>
  </w:num>
  <w:num w:numId="31">
    <w:abstractNumId w:val="16"/>
  </w:num>
  <w:num w:numId="32">
    <w:abstractNumId w:val="30"/>
  </w:num>
  <w:num w:numId="33">
    <w:abstractNumId w:val="0"/>
  </w:num>
  <w:num w:numId="34">
    <w:abstractNumId w:val="0"/>
  </w:num>
  <w:num w:numId="35">
    <w:abstractNumId w:val="0"/>
  </w:num>
  <w:num w:numId="36">
    <w:abstractNumId w:val="0"/>
  </w:num>
  <w:num w:numId="37">
    <w:abstractNumId w:val="8"/>
  </w:num>
  <w:num w:numId="38">
    <w:abstractNumId w:val="0"/>
  </w:num>
  <w:num w:numId="39">
    <w:abstractNumId w:val="23"/>
  </w:num>
  <w:num w:numId="40">
    <w:abstractNumId w:val="17"/>
  </w:num>
  <w:num w:numId="41">
    <w:abstractNumId w:val="0"/>
  </w:num>
  <w:num w:numId="42">
    <w:abstractNumId w:val="0"/>
  </w:num>
  <w:num w:numId="43">
    <w:abstractNumId w:val="35"/>
  </w:num>
  <w:num w:numId="44">
    <w:abstractNumId w:val="34"/>
  </w:num>
  <w:num w:numId="45">
    <w:abstractNumId w:val="33"/>
  </w:num>
  <w:num w:numId="46">
    <w:abstractNumId w:val="4"/>
  </w:num>
  <w:num w:numId="47">
    <w:abstractNumId w:val="15"/>
  </w:num>
  <w:num w:numId="48">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00F"/>
    <w:rsid w:val="00000A39"/>
    <w:rsid w:val="00001465"/>
    <w:rsid w:val="00001E90"/>
    <w:rsid w:val="00004BD7"/>
    <w:rsid w:val="00005230"/>
    <w:rsid w:val="00006917"/>
    <w:rsid w:val="00006D3D"/>
    <w:rsid w:val="000078FE"/>
    <w:rsid w:val="00007AAC"/>
    <w:rsid w:val="00007B98"/>
    <w:rsid w:val="0001091C"/>
    <w:rsid w:val="00012F22"/>
    <w:rsid w:val="00014039"/>
    <w:rsid w:val="00014980"/>
    <w:rsid w:val="00014B38"/>
    <w:rsid w:val="000175CF"/>
    <w:rsid w:val="000175DD"/>
    <w:rsid w:val="00020677"/>
    <w:rsid w:val="00022D14"/>
    <w:rsid w:val="00023184"/>
    <w:rsid w:val="00023540"/>
    <w:rsid w:val="0002400D"/>
    <w:rsid w:val="00024BE6"/>
    <w:rsid w:val="00027D05"/>
    <w:rsid w:val="00027E52"/>
    <w:rsid w:val="00027F92"/>
    <w:rsid w:val="0003036C"/>
    <w:rsid w:val="000304F5"/>
    <w:rsid w:val="000307A3"/>
    <w:rsid w:val="0003372B"/>
    <w:rsid w:val="000340AC"/>
    <w:rsid w:val="00034A8D"/>
    <w:rsid w:val="00036D55"/>
    <w:rsid w:val="000376C6"/>
    <w:rsid w:val="00037E4D"/>
    <w:rsid w:val="00041119"/>
    <w:rsid w:val="000415D4"/>
    <w:rsid w:val="00041C07"/>
    <w:rsid w:val="000426E9"/>
    <w:rsid w:val="00042828"/>
    <w:rsid w:val="00042910"/>
    <w:rsid w:val="00045218"/>
    <w:rsid w:val="0004575A"/>
    <w:rsid w:val="000462F9"/>
    <w:rsid w:val="000463B1"/>
    <w:rsid w:val="00046530"/>
    <w:rsid w:val="00050A30"/>
    <w:rsid w:val="000516B4"/>
    <w:rsid w:val="00053CA9"/>
    <w:rsid w:val="00053F6C"/>
    <w:rsid w:val="00055945"/>
    <w:rsid w:val="0006043A"/>
    <w:rsid w:val="0006142B"/>
    <w:rsid w:val="0006189F"/>
    <w:rsid w:val="00061934"/>
    <w:rsid w:val="00061F1C"/>
    <w:rsid w:val="00062725"/>
    <w:rsid w:val="0006382C"/>
    <w:rsid w:val="00063912"/>
    <w:rsid w:val="00064D8C"/>
    <w:rsid w:val="000663E1"/>
    <w:rsid w:val="00066D74"/>
    <w:rsid w:val="000706C7"/>
    <w:rsid w:val="0007089B"/>
    <w:rsid w:val="0007240A"/>
    <w:rsid w:val="00072C9C"/>
    <w:rsid w:val="00073CF8"/>
    <w:rsid w:val="0007460C"/>
    <w:rsid w:val="0007589A"/>
    <w:rsid w:val="000760B0"/>
    <w:rsid w:val="00076167"/>
    <w:rsid w:val="0007682E"/>
    <w:rsid w:val="00080558"/>
    <w:rsid w:val="00080F18"/>
    <w:rsid w:val="000812B4"/>
    <w:rsid w:val="00083C49"/>
    <w:rsid w:val="00083D8B"/>
    <w:rsid w:val="00085B25"/>
    <w:rsid w:val="00085C73"/>
    <w:rsid w:val="00085D03"/>
    <w:rsid w:val="00085D1A"/>
    <w:rsid w:val="0008641D"/>
    <w:rsid w:val="00086AD6"/>
    <w:rsid w:val="00087E94"/>
    <w:rsid w:val="0009324E"/>
    <w:rsid w:val="000932E9"/>
    <w:rsid w:val="0009392D"/>
    <w:rsid w:val="00095409"/>
    <w:rsid w:val="000976E7"/>
    <w:rsid w:val="00097C48"/>
    <w:rsid w:val="00097E90"/>
    <w:rsid w:val="000A02CD"/>
    <w:rsid w:val="000A0645"/>
    <w:rsid w:val="000A0CED"/>
    <w:rsid w:val="000A283D"/>
    <w:rsid w:val="000A3606"/>
    <w:rsid w:val="000A40F7"/>
    <w:rsid w:val="000A49C1"/>
    <w:rsid w:val="000A4EF2"/>
    <w:rsid w:val="000A563C"/>
    <w:rsid w:val="000A5C5D"/>
    <w:rsid w:val="000A6729"/>
    <w:rsid w:val="000A69D4"/>
    <w:rsid w:val="000A6EB4"/>
    <w:rsid w:val="000A7086"/>
    <w:rsid w:val="000A724A"/>
    <w:rsid w:val="000A73DD"/>
    <w:rsid w:val="000B0224"/>
    <w:rsid w:val="000B0C20"/>
    <w:rsid w:val="000B0EC0"/>
    <w:rsid w:val="000B2E61"/>
    <w:rsid w:val="000B365B"/>
    <w:rsid w:val="000B3E35"/>
    <w:rsid w:val="000B4258"/>
    <w:rsid w:val="000B4CF7"/>
    <w:rsid w:val="000B4F98"/>
    <w:rsid w:val="000B5BCF"/>
    <w:rsid w:val="000B6080"/>
    <w:rsid w:val="000B6771"/>
    <w:rsid w:val="000C0DEA"/>
    <w:rsid w:val="000C21F4"/>
    <w:rsid w:val="000C24DC"/>
    <w:rsid w:val="000C400F"/>
    <w:rsid w:val="000C4885"/>
    <w:rsid w:val="000C491A"/>
    <w:rsid w:val="000C4B34"/>
    <w:rsid w:val="000C4C76"/>
    <w:rsid w:val="000C5344"/>
    <w:rsid w:val="000C6116"/>
    <w:rsid w:val="000C6718"/>
    <w:rsid w:val="000D0CFB"/>
    <w:rsid w:val="000D1288"/>
    <w:rsid w:val="000D15E8"/>
    <w:rsid w:val="000D2069"/>
    <w:rsid w:val="000D23B0"/>
    <w:rsid w:val="000D302D"/>
    <w:rsid w:val="000D59B9"/>
    <w:rsid w:val="000D63A8"/>
    <w:rsid w:val="000D6B7D"/>
    <w:rsid w:val="000D6DAF"/>
    <w:rsid w:val="000D793B"/>
    <w:rsid w:val="000D7D1B"/>
    <w:rsid w:val="000D7FA4"/>
    <w:rsid w:val="000E0469"/>
    <w:rsid w:val="000E0E6A"/>
    <w:rsid w:val="000E1509"/>
    <w:rsid w:val="000E153C"/>
    <w:rsid w:val="000E188A"/>
    <w:rsid w:val="000E48EB"/>
    <w:rsid w:val="000E542F"/>
    <w:rsid w:val="000E5620"/>
    <w:rsid w:val="000E5943"/>
    <w:rsid w:val="000E7562"/>
    <w:rsid w:val="000F1538"/>
    <w:rsid w:val="000F1B47"/>
    <w:rsid w:val="000F4762"/>
    <w:rsid w:val="000F4ECD"/>
    <w:rsid w:val="000F5567"/>
    <w:rsid w:val="000F60C9"/>
    <w:rsid w:val="000F6764"/>
    <w:rsid w:val="000F6777"/>
    <w:rsid w:val="000F745A"/>
    <w:rsid w:val="000F7F94"/>
    <w:rsid w:val="00100152"/>
    <w:rsid w:val="00100D41"/>
    <w:rsid w:val="00101160"/>
    <w:rsid w:val="00101A74"/>
    <w:rsid w:val="00102416"/>
    <w:rsid w:val="00102590"/>
    <w:rsid w:val="001026A3"/>
    <w:rsid w:val="00103567"/>
    <w:rsid w:val="00104404"/>
    <w:rsid w:val="00104D95"/>
    <w:rsid w:val="00104E0A"/>
    <w:rsid w:val="00107FC9"/>
    <w:rsid w:val="00110A43"/>
    <w:rsid w:val="00110E32"/>
    <w:rsid w:val="0011302E"/>
    <w:rsid w:val="00113397"/>
    <w:rsid w:val="001135D1"/>
    <w:rsid w:val="001156DF"/>
    <w:rsid w:val="00115D25"/>
    <w:rsid w:val="001164A8"/>
    <w:rsid w:val="00116607"/>
    <w:rsid w:val="00116B06"/>
    <w:rsid w:val="001173C2"/>
    <w:rsid w:val="0012155E"/>
    <w:rsid w:val="001222DF"/>
    <w:rsid w:val="0012258C"/>
    <w:rsid w:val="00123A0A"/>
    <w:rsid w:val="00123BB6"/>
    <w:rsid w:val="00123DAE"/>
    <w:rsid w:val="0012703E"/>
    <w:rsid w:val="00127809"/>
    <w:rsid w:val="001314A5"/>
    <w:rsid w:val="001317F7"/>
    <w:rsid w:val="00131D45"/>
    <w:rsid w:val="00131F99"/>
    <w:rsid w:val="00131FD6"/>
    <w:rsid w:val="001348A6"/>
    <w:rsid w:val="00134B06"/>
    <w:rsid w:val="00135690"/>
    <w:rsid w:val="001360EF"/>
    <w:rsid w:val="00136635"/>
    <w:rsid w:val="00136DDB"/>
    <w:rsid w:val="001371B0"/>
    <w:rsid w:val="001375BC"/>
    <w:rsid w:val="00140B6D"/>
    <w:rsid w:val="00141073"/>
    <w:rsid w:val="00141573"/>
    <w:rsid w:val="001417E8"/>
    <w:rsid w:val="00143052"/>
    <w:rsid w:val="00143AA7"/>
    <w:rsid w:val="0014401F"/>
    <w:rsid w:val="00144733"/>
    <w:rsid w:val="0014514E"/>
    <w:rsid w:val="001466EF"/>
    <w:rsid w:val="00150924"/>
    <w:rsid w:val="00150E9B"/>
    <w:rsid w:val="00150F7A"/>
    <w:rsid w:val="001513E8"/>
    <w:rsid w:val="00154989"/>
    <w:rsid w:val="00156FD8"/>
    <w:rsid w:val="001572D6"/>
    <w:rsid w:val="001607A2"/>
    <w:rsid w:val="001607D6"/>
    <w:rsid w:val="001623D8"/>
    <w:rsid w:val="00162954"/>
    <w:rsid w:val="001634B8"/>
    <w:rsid w:val="001638F6"/>
    <w:rsid w:val="0016393E"/>
    <w:rsid w:val="00165014"/>
    <w:rsid w:val="0016598B"/>
    <w:rsid w:val="00165F59"/>
    <w:rsid w:val="001661AC"/>
    <w:rsid w:val="00166648"/>
    <w:rsid w:val="00166D46"/>
    <w:rsid w:val="00167D73"/>
    <w:rsid w:val="00170007"/>
    <w:rsid w:val="00170B0F"/>
    <w:rsid w:val="00171015"/>
    <w:rsid w:val="00171241"/>
    <w:rsid w:val="001719DC"/>
    <w:rsid w:val="00171E5C"/>
    <w:rsid w:val="001729EF"/>
    <w:rsid w:val="00173712"/>
    <w:rsid w:val="00174375"/>
    <w:rsid w:val="001743E9"/>
    <w:rsid w:val="00174A2D"/>
    <w:rsid w:val="00175176"/>
    <w:rsid w:val="00175EED"/>
    <w:rsid w:val="00176765"/>
    <w:rsid w:val="00176CE2"/>
    <w:rsid w:val="00177EB6"/>
    <w:rsid w:val="00181D60"/>
    <w:rsid w:val="00182954"/>
    <w:rsid w:val="0018416C"/>
    <w:rsid w:val="001844FC"/>
    <w:rsid w:val="001845C5"/>
    <w:rsid w:val="00186017"/>
    <w:rsid w:val="001860D1"/>
    <w:rsid w:val="001863C4"/>
    <w:rsid w:val="00186881"/>
    <w:rsid w:val="00186931"/>
    <w:rsid w:val="00187047"/>
    <w:rsid w:val="00191CFF"/>
    <w:rsid w:val="00191DD7"/>
    <w:rsid w:val="001925C4"/>
    <w:rsid w:val="00193304"/>
    <w:rsid w:val="00194608"/>
    <w:rsid w:val="0019462F"/>
    <w:rsid w:val="00194ABE"/>
    <w:rsid w:val="001A0AAB"/>
    <w:rsid w:val="001A205D"/>
    <w:rsid w:val="001A2FB7"/>
    <w:rsid w:val="001A3A04"/>
    <w:rsid w:val="001A41CE"/>
    <w:rsid w:val="001A4728"/>
    <w:rsid w:val="001A4885"/>
    <w:rsid w:val="001A513A"/>
    <w:rsid w:val="001A53D5"/>
    <w:rsid w:val="001A5FB4"/>
    <w:rsid w:val="001A634A"/>
    <w:rsid w:val="001A72E0"/>
    <w:rsid w:val="001B1246"/>
    <w:rsid w:val="001B1DBB"/>
    <w:rsid w:val="001B2C9E"/>
    <w:rsid w:val="001B31F8"/>
    <w:rsid w:val="001B3395"/>
    <w:rsid w:val="001B347F"/>
    <w:rsid w:val="001B35CC"/>
    <w:rsid w:val="001B5310"/>
    <w:rsid w:val="001B67D1"/>
    <w:rsid w:val="001B68BF"/>
    <w:rsid w:val="001B7724"/>
    <w:rsid w:val="001C09B9"/>
    <w:rsid w:val="001C1028"/>
    <w:rsid w:val="001C1ACE"/>
    <w:rsid w:val="001C1E89"/>
    <w:rsid w:val="001C3048"/>
    <w:rsid w:val="001C32A3"/>
    <w:rsid w:val="001C39C4"/>
    <w:rsid w:val="001C43EF"/>
    <w:rsid w:val="001C47C1"/>
    <w:rsid w:val="001C48A1"/>
    <w:rsid w:val="001C4FBC"/>
    <w:rsid w:val="001C5CEE"/>
    <w:rsid w:val="001C678D"/>
    <w:rsid w:val="001C6A2D"/>
    <w:rsid w:val="001C70EF"/>
    <w:rsid w:val="001C7E63"/>
    <w:rsid w:val="001D032E"/>
    <w:rsid w:val="001D0692"/>
    <w:rsid w:val="001D0CAC"/>
    <w:rsid w:val="001D1274"/>
    <w:rsid w:val="001D2FF9"/>
    <w:rsid w:val="001D42CA"/>
    <w:rsid w:val="001D635F"/>
    <w:rsid w:val="001D6987"/>
    <w:rsid w:val="001D6E16"/>
    <w:rsid w:val="001E1EB2"/>
    <w:rsid w:val="001E2865"/>
    <w:rsid w:val="001E4037"/>
    <w:rsid w:val="001E4135"/>
    <w:rsid w:val="001E697C"/>
    <w:rsid w:val="001E6F4F"/>
    <w:rsid w:val="001E7A47"/>
    <w:rsid w:val="001E7F17"/>
    <w:rsid w:val="001F0D2B"/>
    <w:rsid w:val="001F1A49"/>
    <w:rsid w:val="001F2D18"/>
    <w:rsid w:val="001F2F38"/>
    <w:rsid w:val="001F3E98"/>
    <w:rsid w:val="001F5093"/>
    <w:rsid w:val="001F7387"/>
    <w:rsid w:val="001F7EC0"/>
    <w:rsid w:val="001F7F4F"/>
    <w:rsid w:val="00200E2B"/>
    <w:rsid w:val="00201808"/>
    <w:rsid w:val="00203794"/>
    <w:rsid w:val="00204580"/>
    <w:rsid w:val="002048C5"/>
    <w:rsid w:val="00204D54"/>
    <w:rsid w:val="00205FDF"/>
    <w:rsid w:val="00206266"/>
    <w:rsid w:val="00206AFA"/>
    <w:rsid w:val="00207382"/>
    <w:rsid w:val="0020750B"/>
    <w:rsid w:val="00210805"/>
    <w:rsid w:val="0021096F"/>
    <w:rsid w:val="00212519"/>
    <w:rsid w:val="00212784"/>
    <w:rsid w:val="00212E3B"/>
    <w:rsid w:val="00213675"/>
    <w:rsid w:val="00214AF2"/>
    <w:rsid w:val="00215989"/>
    <w:rsid w:val="00215B75"/>
    <w:rsid w:val="00215B77"/>
    <w:rsid w:val="00216E9F"/>
    <w:rsid w:val="00220585"/>
    <w:rsid w:val="00223DDB"/>
    <w:rsid w:val="00223E2D"/>
    <w:rsid w:val="00223FF3"/>
    <w:rsid w:val="00224294"/>
    <w:rsid w:val="00225771"/>
    <w:rsid w:val="002258BA"/>
    <w:rsid w:val="002270B9"/>
    <w:rsid w:val="002274F7"/>
    <w:rsid w:val="002336EA"/>
    <w:rsid w:val="00233964"/>
    <w:rsid w:val="00233ED7"/>
    <w:rsid w:val="002343CD"/>
    <w:rsid w:val="00234BC0"/>
    <w:rsid w:val="002355F4"/>
    <w:rsid w:val="002376A2"/>
    <w:rsid w:val="00237A7F"/>
    <w:rsid w:val="00237C7A"/>
    <w:rsid w:val="00237CBD"/>
    <w:rsid w:val="00241C63"/>
    <w:rsid w:val="002424D9"/>
    <w:rsid w:val="002431FD"/>
    <w:rsid w:val="0024503B"/>
    <w:rsid w:val="0024707A"/>
    <w:rsid w:val="00250133"/>
    <w:rsid w:val="00250276"/>
    <w:rsid w:val="002507A1"/>
    <w:rsid w:val="00250EE2"/>
    <w:rsid w:val="00251852"/>
    <w:rsid w:val="00252175"/>
    <w:rsid w:val="0025528E"/>
    <w:rsid w:val="00255D02"/>
    <w:rsid w:val="002603D1"/>
    <w:rsid w:val="00261AA3"/>
    <w:rsid w:val="00261DDA"/>
    <w:rsid w:val="00262448"/>
    <w:rsid w:val="002629CA"/>
    <w:rsid w:val="002640B0"/>
    <w:rsid w:val="0026415D"/>
    <w:rsid w:val="00264787"/>
    <w:rsid w:val="00265C3B"/>
    <w:rsid w:val="002663DD"/>
    <w:rsid w:val="002669F9"/>
    <w:rsid w:val="00270C3D"/>
    <w:rsid w:val="00270E86"/>
    <w:rsid w:val="002719A4"/>
    <w:rsid w:val="002726D8"/>
    <w:rsid w:val="002726F6"/>
    <w:rsid w:val="002729D6"/>
    <w:rsid w:val="00272F30"/>
    <w:rsid w:val="002751C5"/>
    <w:rsid w:val="002766D9"/>
    <w:rsid w:val="002766DD"/>
    <w:rsid w:val="00277F46"/>
    <w:rsid w:val="00281468"/>
    <w:rsid w:val="0028341E"/>
    <w:rsid w:val="0028347F"/>
    <w:rsid w:val="0028594A"/>
    <w:rsid w:val="00286DFB"/>
    <w:rsid w:val="00290623"/>
    <w:rsid w:val="00290B5E"/>
    <w:rsid w:val="00292363"/>
    <w:rsid w:val="00293A1C"/>
    <w:rsid w:val="00295857"/>
    <w:rsid w:val="00295899"/>
    <w:rsid w:val="00296CC3"/>
    <w:rsid w:val="002977E5"/>
    <w:rsid w:val="002A0A6A"/>
    <w:rsid w:val="002A1655"/>
    <w:rsid w:val="002A1E4B"/>
    <w:rsid w:val="002A2005"/>
    <w:rsid w:val="002A292F"/>
    <w:rsid w:val="002A3EA0"/>
    <w:rsid w:val="002A47AE"/>
    <w:rsid w:val="002A5DA7"/>
    <w:rsid w:val="002A6B04"/>
    <w:rsid w:val="002A75B6"/>
    <w:rsid w:val="002A7AB7"/>
    <w:rsid w:val="002B3338"/>
    <w:rsid w:val="002B3433"/>
    <w:rsid w:val="002B36C8"/>
    <w:rsid w:val="002B464B"/>
    <w:rsid w:val="002B53C3"/>
    <w:rsid w:val="002B7763"/>
    <w:rsid w:val="002B7C3F"/>
    <w:rsid w:val="002C0EA2"/>
    <w:rsid w:val="002C192A"/>
    <w:rsid w:val="002C1DC4"/>
    <w:rsid w:val="002C1F87"/>
    <w:rsid w:val="002C2F73"/>
    <w:rsid w:val="002C2FEA"/>
    <w:rsid w:val="002C41C8"/>
    <w:rsid w:val="002C5173"/>
    <w:rsid w:val="002C5758"/>
    <w:rsid w:val="002C59C8"/>
    <w:rsid w:val="002C5B39"/>
    <w:rsid w:val="002C5C0E"/>
    <w:rsid w:val="002C7831"/>
    <w:rsid w:val="002D180A"/>
    <w:rsid w:val="002D1C06"/>
    <w:rsid w:val="002D3AE3"/>
    <w:rsid w:val="002D4056"/>
    <w:rsid w:val="002D7F11"/>
    <w:rsid w:val="002E078D"/>
    <w:rsid w:val="002E10FC"/>
    <w:rsid w:val="002E2081"/>
    <w:rsid w:val="002E48B1"/>
    <w:rsid w:val="002E495B"/>
    <w:rsid w:val="002E5516"/>
    <w:rsid w:val="002E6CAB"/>
    <w:rsid w:val="002E6E7D"/>
    <w:rsid w:val="002E72E3"/>
    <w:rsid w:val="002F024E"/>
    <w:rsid w:val="002F22F4"/>
    <w:rsid w:val="002F2EEE"/>
    <w:rsid w:val="002F32C4"/>
    <w:rsid w:val="002F48E8"/>
    <w:rsid w:val="002F507E"/>
    <w:rsid w:val="002F5E5B"/>
    <w:rsid w:val="002F60B9"/>
    <w:rsid w:val="002F765F"/>
    <w:rsid w:val="002F7E9A"/>
    <w:rsid w:val="0030128B"/>
    <w:rsid w:val="00301DC7"/>
    <w:rsid w:val="0030314E"/>
    <w:rsid w:val="00304610"/>
    <w:rsid w:val="003054EB"/>
    <w:rsid w:val="00305E1D"/>
    <w:rsid w:val="0030784B"/>
    <w:rsid w:val="00310330"/>
    <w:rsid w:val="00310408"/>
    <w:rsid w:val="00310545"/>
    <w:rsid w:val="00311255"/>
    <w:rsid w:val="00312FC5"/>
    <w:rsid w:val="0031302D"/>
    <w:rsid w:val="0031348F"/>
    <w:rsid w:val="00313BA0"/>
    <w:rsid w:val="00313F86"/>
    <w:rsid w:val="00314647"/>
    <w:rsid w:val="00317034"/>
    <w:rsid w:val="003204BB"/>
    <w:rsid w:val="003214F1"/>
    <w:rsid w:val="00322B7F"/>
    <w:rsid w:val="00323C60"/>
    <w:rsid w:val="003247E2"/>
    <w:rsid w:val="00324832"/>
    <w:rsid w:val="003254B1"/>
    <w:rsid w:val="0032624C"/>
    <w:rsid w:val="0032633B"/>
    <w:rsid w:val="00330202"/>
    <w:rsid w:val="0033114C"/>
    <w:rsid w:val="00331642"/>
    <w:rsid w:val="00331878"/>
    <w:rsid w:val="00331B93"/>
    <w:rsid w:val="00332471"/>
    <w:rsid w:val="003325C6"/>
    <w:rsid w:val="003326AB"/>
    <w:rsid w:val="00332B1E"/>
    <w:rsid w:val="00333354"/>
    <w:rsid w:val="0033475C"/>
    <w:rsid w:val="003349DB"/>
    <w:rsid w:val="003354AD"/>
    <w:rsid w:val="0033590D"/>
    <w:rsid w:val="00335FE5"/>
    <w:rsid w:val="003406DA"/>
    <w:rsid w:val="00340C38"/>
    <w:rsid w:val="00340F81"/>
    <w:rsid w:val="00341A81"/>
    <w:rsid w:val="00342746"/>
    <w:rsid w:val="00342850"/>
    <w:rsid w:val="00343915"/>
    <w:rsid w:val="0034586A"/>
    <w:rsid w:val="00346606"/>
    <w:rsid w:val="00346850"/>
    <w:rsid w:val="003506BF"/>
    <w:rsid w:val="00350D0E"/>
    <w:rsid w:val="00351AAC"/>
    <w:rsid w:val="00351CDF"/>
    <w:rsid w:val="0035330C"/>
    <w:rsid w:val="00354698"/>
    <w:rsid w:val="00354FC4"/>
    <w:rsid w:val="00355702"/>
    <w:rsid w:val="003576AB"/>
    <w:rsid w:val="00357EB6"/>
    <w:rsid w:val="0036052F"/>
    <w:rsid w:val="00361587"/>
    <w:rsid w:val="00361777"/>
    <w:rsid w:val="00361BCD"/>
    <w:rsid w:val="00361C7C"/>
    <w:rsid w:val="00361EC5"/>
    <w:rsid w:val="0036218A"/>
    <w:rsid w:val="00364B7D"/>
    <w:rsid w:val="00364BD9"/>
    <w:rsid w:val="003652D9"/>
    <w:rsid w:val="00366DE9"/>
    <w:rsid w:val="00367076"/>
    <w:rsid w:val="0037059E"/>
    <w:rsid w:val="003707A5"/>
    <w:rsid w:val="00370881"/>
    <w:rsid w:val="00370A59"/>
    <w:rsid w:val="0037175A"/>
    <w:rsid w:val="00371C6F"/>
    <w:rsid w:val="00371D50"/>
    <w:rsid w:val="00371E24"/>
    <w:rsid w:val="003723B8"/>
    <w:rsid w:val="00372E7A"/>
    <w:rsid w:val="00373322"/>
    <w:rsid w:val="00373CBF"/>
    <w:rsid w:val="0037590D"/>
    <w:rsid w:val="00375E4E"/>
    <w:rsid w:val="003770DE"/>
    <w:rsid w:val="003774D6"/>
    <w:rsid w:val="00380063"/>
    <w:rsid w:val="00381512"/>
    <w:rsid w:val="00382D0B"/>
    <w:rsid w:val="0038314E"/>
    <w:rsid w:val="00386404"/>
    <w:rsid w:val="0039039E"/>
    <w:rsid w:val="003911B5"/>
    <w:rsid w:val="00393DA4"/>
    <w:rsid w:val="003943B5"/>
    <w:rsid w:val="0039448D"/>
    <w:rsid w:val="003953E2"/>
    <w:rsid w:val="00395453"/>
    <w:rsid w:val="0039614A"/>
    <w:rsid w:val="00396E2C"/>
    <w:rsid w:val="003A1C66"/>
    <w:rsid w:val="003A1C6C"/>
    <w:rsid w:val="003A2168"/>
    <w:rsid w:val="003A25D7"/>
    <w:rsid w:val="003A2F5C"/>
    <w:rsid w:val="003A376F"/>
    <w:rsid w:val="003A37B2"/>
    <w:rsid w:val="003A5A4A"/>
    <w:rsid w:val="003A649E"/>
    <w:rsid w:val="003A65D6"/>
    <w:rsid w:val="003A6E27"/>
    <w:rsid w:val="003A72BB"/>
    <w:rsid w:val="003A7B80"/>
    <w:rsid w:val="003A7E8A"/>
    <w:rsid w:val="003B0E10"/>
    <w:rsid w:val="003B14EF"/>
    <w:rsid w:val="003B182E"/>
    <w:rsid w:val="003B1DC9"/>
    <w:rsid w:val="003B2150"/>
    <w:rsid w:val="003B3467"/>
    <w:rsid w:val="003B428E"/>
    <w:rsid w:val="003B4D82"/>
    <w:rsid w:val="003B69E0"/>
    <w:rsid w:val="003B7ABD"/>
    <w:rsid w:val="003B7D33"/>
    <w:rsid w:val="003C00ED"/>
    <w:rsid w:val="003C0D1A"/>
    <w:rsid w:val="003C1C59"/>
    <w:rsid w:val="003C1E79"/>
    <w:rsid w:val="003C1F61"/>
    <w:rsid w:val="003C23B8"/>
    <w:rsid w:val="003C41A9"/>
    <w:rsid w:val="003C41C6"/>
    <w:rsid w:val="003C4269"/>
    <w:rsid w:val="003C6683"/>
    <w:rsid w:val="003D1CA9"/>
    <w:rsid w:val="003D24F8"/>
    <w:rsid w:val="003D3A86"/>
    <w:rsid w:val="003D55D5"/>
    <w:rsid w:val="003E1AB0"/>
    <w:rsid w:val="003E20F0"/>
    <w:rsid w:val="003E251A"/>
    <w:rsid w:val="003E2761"/>
    <w:rsid w:val="003E33CE"/>
    <w:rsid w:val="003E49D3"/>
    <w:rsid w:val="003E5127"/>
    <w:rsid w:val="003E5921"/>
    <w:rsid w:val="003E6109"/>
    <w:rsid w:val="003E62A1"/>
    <w:rsid w:val="003E7E34"/>
    <w:rsid w:val="003F0190"/>
    <w:rsid w:val="003F06F0"/>
    <w:rsid w:val="003F307B"/>
    <w:rsid w:val="003F3736"/>
    <w:rsid w:val="003F45B8"/>
    <w:rsid w:val="003F497B"/>
    <w:rsid w:val="003F4F60"/>
    <w:rsid w:val="003F5680"/>
    <w:rsid w:val="003F63A4"/>
    <w:rsid w:val="003F63EB"/>
    <w:rsid w:val="003F6D2F"/>
    <w:rsid w:val="003F6EA4"/>
    <w:rsid w:val="003F6ECE"/>
    <w:rsid w:val="004000CF"/>
    <w:rsid w:val="0040037F"/>
    <w:rsid w:val="00401685"/>
    <w:rsid w:val="0040181B"/>
    <w:rsid w:val="00401A6F"/>
    <w:rsid w:val="0040236D"/>
    <w:rsid w:val="0040286D"/>
    <w:rsid w:val="00406308"/>
    <w:rsid w:val="00406908"/>
    <w:rsid w:val="004077F0"/>
    <w:rsid w:val="004103BE"/>
    <w:rsid w:val="004112A7"/>
    <w:rsid w:val="0041244A"/>
    <w:rsid w:val="00413884"/>
    <w:rsid w:val="0041431A"/>
    <w:rsid w:val="00414A73"/>
    <w:rsid w:val="00415416"/>
    <w:rsid w:val="00416F9E"/>
    <w:rsid w:val="00416FF5"/>
    <w:rsid w:val="00417104"/>
    <w:rsid w:val="004209CF"/>
    <w:rsid w:val="0042103D"/>
    <w:rsid w:val="0042381D"/>
    <w:rsid w:val="00423EAA"/>
    <w:rsid w:val="00424358"/>
    <w:rsid w:val="0042440C"/>
    <w:rsid w:val="0042652F"/>
    <w:rsid w:val="00426873"/>
    <w:rsid w:val="0042752D"/>
    <w:rsid w:val="004277D4"/>
    <w:rsid w:val="00427D8E"/>
    <w:rsid w:val="00427F44"/>
    <w:rsid w:val="00430371"/>
    <w:rsid w:val="00431015"/>
    <w:rsid w:val="00431106"/>
    <w:rsid w:val="00431C80"/>
    <w:rsid w:val="00431C86"/>
    <w:rsid w:val="00432BC2"/>
    <w:rsid w:val="00433288"/>
    <w:rsid w:val="00433CBA"/>
    <w:rsid w:val="0043422F"/>
    <w:rsid w:val="004346FC"/>
    <w:rsid w:val="00435C1E"/>
    <w:rsid w:val="00435D20"/>
    <w:rsid w:val="00436235"/>
    <w:rsid w:val="00436B0A"/>
    <w:rsid w:val="00437107"/>
    <w:rsid w:val="0043765F"/>
    <w:rsid w:val="00437AEC"/>
    <w:rsid w:val="00441CE7"/>
    <w:rsid w:val="004433EB"/>
    <w:rsid w:val="0044559D"/>
    <w:rsid w:val="00446498"/>
    <w:rsid w:val="004464D0"/>
    <w:rsid w:val="00447BF1"/>
    <w:rsid w:val="00447D59"/>
    <w:rsid w:val="004523F1"/>
    <w:rsid w:val="00452513"/>
    <w:rsid w:val="00452915"/>
    <w:rsid w:val="00454659"/>
    <w:rsid w:val="0045580F"/>
    <w:rsid w:val="00460898"/>
    <w:rsid w:val="00460A4A"/>
    <w:rsid w:val="004625BC"/>
    <w:rsid w:val="00462D65"/>
    <w:rsid w:val="00463C4E"/>
    <w:rsid w:val="004657C3"/>
    <w:rsid w:val="004668C1"/>
    <w:rsid w:val="00467394"/>
    <w:rsid w:val="004678A3"/>
    <w:rsid w:val="00467E26"/>
    <w:rsid w:val="00471C04"/>
    <w:rsid w:val="00472A7D"/>
    <w:rsid w:val="00472D49"/>
    <w:rsid w:val="00473570"/>
    <w:rsid w:val="00473B87"/>
    <w:rsid w:val="00473CE7"/>
    <w:rsid w:val="004743FF"/>
    <w:rsid w:val="00474FE3"/>
    <w:rsid w:val="00475288"/>
    <w:rsid w:val="0047579B"/>
    <w:rsid w:val="0047664E"/>
    <w:rsid w:val="004766E2"/>
    <w:rsid w:val="0048053F"/>
    <w:rsid w:val="00480A6A"/>
    <w:rsid w:val="00480AE7"/>
    <w:rsid w:val="00480DAA"/>
    <w:rsid w:val="00481677"/>
    <w:rsid w:val="004823E0"/>
    <w:rsid w:val="004837F1"/>
    <w:rsid w:val="00484321"/>
    <w:rsid w:val="004848B3"/>
    <w:rsid w:val="00484AE6"/>
    <w:rsid w:val="004858B9"/>
    <w:rsid w:val="00487028"/>
    <w:rsid w:val="00487F27"/>
    <w:rsid w:val="00490B33"/>
    <w:rsid w:val="004911A8"/>
    <w:rsid w:val="00491235"/>
    <w:rsid w:val="00492219"/>
    <w:rsid w:val="00492398"/>
    <w:rsid w:val="0049255A"/>
    <w:rsid w:val="00493C3B"/>
    <w:rsid w:val="00495F93"/>
    <w:rsid w:val="00496046"/>
    <w:rsid w:val="00496875"/>
    <w:rsid w:val="00497D1C"/>
    <w:rsid w:val="004A098C"/>
    <w:rsid w:val="004A0C28"/>
    <w:rsid w:val="004A39CE"/>
    <w:rsid w:val="004A433E"/>
    <w:rsid w:val="004A531D"/>
    <w:rsid w:val="004A5813"/>
    <w:rsid w:val="004B2282"/>
    <w:rsid w:val="004B3541"/>
    <w:rsid w:val="004B3C5A"/>
    <w:rsid w:val="004B5BA9"/>
    <w:rsid w:val="004B6644"/>
    <w:rsid w:val="004C2931"/>
    <w:rsid w:val="004C2966"/>
    <w:rsid w:val="004C3528"/>
    <w:rsid w:val="004C39F1"/>
    <w:rsid w:val="004C3CF8"/>
    <w:rsid w:val="004C418B"/>
    <w:rsid w:val="004C4FE2"/>
    <w:rsid w:val="004C5E89"/>
    <w:rsid w:val="004C6534"/>
    <w:rsid w:val="004C723E"/>
    <w:rsid w:val="004C7D0D"/>
    <w:rsid w:val="004C7F9B"/>
    <w:rsid w:val="004D03F7"/>
    <w:rsid w:val="004D1808"/>
    <w:rsid w:val="004D1E62"/>
    <w:rsid w:val="004D2330"/>
    <w:rsid w:val="004D2841"/>
    <w:rsid w:val="004D429B"/>
    <w:rsid w:val="004D49C0"/>
    <w:rsid w:val="004D4A1F"/>
    <w:rsid w:val="004D5645"/>
    <w:rsid w:val="004D5B78"/>
    <w:rsid w:val="004D5C35"/>
    <w:rsid w:val="004D5DAA"/>
    <w:rsid w:val="004E0B11"/>
    <w:rsid w:val="004E0F3C"/>
    <w:rsid w:val="004E3DBE"/>
    <w:rsid w:val="004E4A1F"/>
    <w:rsid w:val="004E592B"/>
    <w:rsid w:val="004F0012"/>
    <w:rsid w:val="004F0863"/>
    <w:rsid w:val="004F1E46"/>
    <w:rsid w:val="004F3297"/>
    <w:rsid w:val="004F32D7"/>
    <w:rsid w:val="004F3C57"/>
    <w:rsid w:val="004F423C"/>
    <w:rsid w:val="004F44FD"/>
    <w:rsid w:val="004F5529"/>
    <w:rsid w:val="004F55C6"/>
    <w:rsid w:val="005028FD"/>
    <w:rsid w:val="005030A0"/>
    <w:rsid w:val="0050350B"/>
    <w:rsid w:val="00503FC4"/>
    <w:rsid w:val="00506829"/>
    <w:rsid w:val="0050697A"/>
    <w:rsid w:val="00506DC6"/>
    <w:rsid w:val="005070DD"/>
    <w:rsid w:val="0050728F"/>
    <w:rsid w:val="00511008"/>
    <w:rsid w:val="005112DC"/>
    <w:rsid w:val="005116CA"/>
    <w:rsid w:val="00511A9E"/>
    <w:rsid w:val="005132AB"/>
    <w:rsid w:val="005138BA"/>
    <w:rsid w:val="00513E43"/>
    <w:rsid w:val="00515301"/>
    <w:rsid w:val="00515534"/>
    <w:rsid w:val="00516E7B"/>
    <w:rsid w:val="005170DC"/>
    <w:rsid w:val="00517D3A"/>
    <w:rsid w:val="0052230A"/>
    <w:rsid w:val="00522655"/>
    <w:rsid w:val="005229C7"/>
    <w:rsid w:val="005235BA"/>
    <w:rsid w:val="00524227"/>
    <w:rsid w:val="0052465C"/>
    <w:rsid w:val="00525AE9"/>
    <w:rsid w:val="00527194"/>
    <w:rsid w:val="0052787B"/>
    <w:rsid w:val="00527F0F"/>
    <w:rsid w:val="005313C0"/>
    <w:rsid w:val="00531789"/>
    <w:rsid w:val="00531B87"/>
    <w:rsid w:val="00531E2A"/>
    <w:rsid w:val="00532596"/>
    <w:rsid w:val="005342EC"/>
    <w:rsid w:val="005355D4"/>
    <w:rsid w:val="00535C11"/>
    <w:rsid w:val="00535E05"/>
    <w:rsid w:val="00536413"/>
    <w:rsid w:val="00536EF8"/>
    <w:rsid w:val="005377C9"/>
    <w:rsid w:val="00540B38"/>
    <w:rsid w:val="00540B8B"/>
    <w:rsid w:val="00541892"/>
    <w:rsid w:val="00541BAC"/>
    <w:rsid w:val="00541D8D"/>
    <w:rsid w:val="00541F98"/>
    <w:rsid w:val="00543436"/>
    <w:rsid w:val="00543E85"/>
    <w:rsid w:val="00545089"/>
    <w:rsid w:val="00545C0F"/>
    <w:rsid w:val="00545DDC"/>
    <w:rsid w:val="005467E2"/>
    <w:rsid w:val="005468C9"/>
    <w:rsid w:val="00546BDD"/>
    <w:rsid w:val="005509B5"/>
    <w:rsid w:val="0055155D"/>
    <w:rsid w:val="00552407"/>
    <w:rsid w:val="005528C6"/>
    <w:rsid w:val="0055291A"/>
    <w:rsid w:val="00552EFE"/>
    <w:rsid w:val="00554002"/>
    <w:rsid w:val="00554CF1"/>
    <w:rsid w:val="00555032"/>
    <w:rsid w:val="0055524E"/>
    <w:rsid w:val="00555439"/>
    <w:rsid w:val="00556035"/>
    <w:rsid w:val="00556A3E"/>
    <w:rsid w:val="00556E9C"/>
    <w:rsid w:val="00557023"/>
    <w:rsid w:val="00557D6A"/>
    <w:rsid w:val="00560102"/>
    <w:rsid w:val="005601B0"/>
    <w:rsid w:val="00561E0A"/>
    <w:rsid w:val="0056287C"/>
    <w:rsid w:val="00562A82"/>
    <w:rsid w:val="00563DAF"/>
    <w:rsid w:val="00565371"/>
    <w:rsid w:val="005659CF"/>
    <w:rsid w:val="00566741"/>
    <w:rsid w:val="00566FAE"/>
    <w:rsid w:val="00567A2C"/>
    <w:rsid w:val="00570C3D"/>
    <w:rsid w:val="00572022"/>
    <w:rsid w:val="005730A3"/>
    <w:rsid w:val="00573108"/>
    <w:rsid w:val="005741F4"/>
    <w:rsid w:val="00574794"/>
    <w:rsid w:val="00574F17"/>
    <w:rsid w:val="00576417"/>
    <w:rsid w:val="0057691A"/>
    <w:rsid w:val="005773A5"/>
    <w:rsid w:val="0057755F"/>
    <w:rsid w:val="00580BBD"/>
    <w:rsid w:val="005812CE"/>
    <w:rsid w:val="005813CF"/>
    <w:rsid w:val="005831E7"/>
    <w:rsid w:val="005852FD"/>
    <w:rsid w:val="00586BE2"/>
    <w:rsid w:val="0058740F"/>
    <w:rsid w:val="00587A71"/>
    <w:rsid w:val="005901F9"/>
    <w:rsid w:val="005904C1"/>
    <w:rsid w:val="005907BA"/>
    <w:rsid w:val="00590B5C"/>
    <w:rsid w:val="00590FB3"/>
    <w:rsid w:val="005910EC"/>
    <w:rsid w:val="00591FA6"/>
    <w:rsid w:val="00593D8C"/>
    <w:rsid w:val="00594560"/>
    <w:rsid w:val="00596B53"/>
    <w:rsid w:val="00596C0E"/>
    <w:rsid w:val="00596C42"/>
    <w:rsid w:val="00597007"/>
    <w:rsid w:val="005974D0"/>
    <w:rsid w:val="005A04C0"/>
    <w:rsid w:val="005A1362"/>
    <w:rsid w:val="005A1E97"/>
    <w:rsid w:val="005A26D3"/>
    <w:rsid w:val="005A2E8C"/>
    <w:rsid w:val="005A3AA2"/>
    <w:rsid w:val="005A3C6B"/>
    <w:rsid w:val="005A76EB"/>
    <w:rsid w:val="005A7A01"/>
    <w:rsid w:val="005B0394"/>
    <w:rsid w:val="005B224D"/>
    <w:rsid w:val="005B226F"/>
    <w:rsid w:val="005B2994"/>
    <w:rsid w:val="005B3AFA"/>
    <w:rsid w:val="005B3EF9"/>
    <w:rsid w:val="005B4067"/>
    <w:rsid w:val="005B4B94"/>
    <w:rsid w:val="005B518C"/>
    <w:rsid w:val="005B5425"/>
    <w:rsid w:val="005B77B4"/>
    <w:rsid w:val="005C06AF"/>
    <w:rsid w:val="005C127D"/>
    <w:rsid w:val="005C2149"/>
    <w:rsid w:val="005C2639"/>
    <w:rsid w:val="005C2FBF"/>
    <w:rsid w:val="005C31F3"/>
    <w:rsid w:val="005C437F"/>
    <w:rsid w:val="005C5E3E"/>
    <w:rsid w:val="005C7203"/>
    <w:rsid w:val="005C7241"/>
    <w:rsid w:val="005C744B"/>
    <w:rsid w:val="005C7D94"/>
    <w:rsid w:val="005D0EEE"/>
    <w:rsid w:val="005D3D7B"/>
    <w:rsid w:val="005D434D"/>
    <w:rsid w:val="005D45F4"/>
    <w:rsid w:val="005D4769"/>
    <w:rsid w:val="005D4CF0"/>
    <w:rsid w:val="005D5A20"/>
    <w:rsid w:val="005D6582"/>
    <w:rsid w:val="005D6D24"/>
    <w:rsid w:val="005D7E08"/>
    <w:rsid w:val="005E038B"/>
    <w:rsid w:val="005E1AE2"/>
    <w:rsid w:val="005E1FD1"/>
    <w:rsid w:val="005E225D"/>
    <w:rsid w:val="005E2444"/>
    <w:rsid w:val="005E3349"/>
    <w:rsid w:val="005E4B67"/>
    <w:rsid w:val="005E5115"/>
    <w:rsid w:val="005E72C2"/>
    <w:rsid w:val="005F07E4"/>
    <w:rsid w:val="005F115F"/>
    <w:rsid w:val="005F2CD0"/>
    <w:rsid w:val="005F424B"/>
    <w:rsid w:val="005F42D6"/>
    <w:rsid w:val="005F4584"/>
    <w:rsid w:val="005F52AF"/>
    <w:rsid w:val="005F7599"/>
    <w:rsid w:val="005F7675"/>
    <w:rsid w:val="00600FD6"/>
    <w:rsid w:val="00601FA9"/>
    <w:rsid w:val="00603627"/>
    <w:rsid w:val="006067C5"/>
    <w:rsid w:val="00610D06"/>
    <w:rsid w:val="00611DDE"/>
    <w:rsid w:val="006126C3"/>
    <w:rsid w:val="00612C97"/>
    <w:rsid w:val="00612F83"/>
    <w:rsid w:val="0061309D"/>
    <w:rsid w:val="00616944"/>
    <w:rsid w:val="006214CF"/>
    <w:rsid w:val="0062197A"/>
    <w:rsid w:val="006234CD"/>
    <w:rsid w:val="00624513"/>
    <w:rsid w:val="00625A7E"/>
    <w:rsid w:val="0062678F"/>
    <w:rsid w:val="00626D02"/>
    <w:rsid w:val="006270DF"/>
    <w:rsid w:val="00627910"/>
    <w:rsid w:val="00631283"/>
    <w:rsid w:val="0063170D"/>
    <w:rsid w:val="00631EE8"/>
    <w:rsid w:val="00632EF8"/>
    <w:rsid w:val="0063304D"/>
    <w:rsid w:val="00636FCC"/>
    <w:rsid w:val="00637AB4"/>
    <w:rsid w:val="0064158E"/>
    <w:rsid w:val="00642992"/>
    <w:rsid w:val="006457D8"/>
    <w:rsid w:val="00645CA9"/>
    <w:rsid w:val="0064785B"/>
    <w:rsid w:val="006479F3"/>
    <w:rsid w:val="00650172"/>
    <w:rsid w:val="00650505"/>
    <w:rsid w:val="0065177E"/>
    <w:rsid w:val="0065272A"/>
    <w:rsid w:val="0065305C"/>
    <w:rsid w:val="00653EA9"/>
    <w:rsid w:val="0065482E"/>
    <w:rsid w:val="006548C6"/>
    <w:rsid w:val="0065520D"/>
    <w:rsid w:val="006558F0"/>
    <w:rsid w:val="0065731D"/>
    <w:rsid w:val="0066117C"/>
    <w:rsid w:val="006614AC"/>
    <w:rsid w:val="006624A9"/>
    <w:rsid w:val="00662F48"/>
    <w:rsid w:val="006632DA"/>
    <w:rsid w:val="006636D7"/>
    <w:rsid w:val="006644BE"/>
    <w:rsid w:val="00664A46"/>
    <w:rsid w:val="00665555"/>
    <w:rsid w:val="006667E2"/>
    <w:rsid w:val="00666BC7"/>
    <w:rsid w:val="00666C74"/>
    <w:rsid w:val="006671B4"/>
    <w:rsid w:val="006676EB"/>
    <w:rsid w:val="0066774A"/>
    <w:rsid w:val="00667F42"/>
    <w:rsid w:val="00671C2D"/>
    <w:rsid w:val="006727FC"/>
    <w:rsid w:val="00673B8A"/>
    <w:rsid w:val="006777EA"/>
    <w:rsid w:val="0067791B"/>
    <w:rsid w:val="00683D30"/>
    <w:rsid w:val="0068598A"/>
    <w:rsid w:val="00685C5F"/>
    <w:rsid w:val="00685D72"/>
    <w:rsid w:val="0068634C"/>
    <w:rsid w:val="006911E1"/>
    <w:rsid w:val="0069223F"/>
    <w:rsid w:val="00695CF7"/>
    <w:rsid w:val="006962BA"/>
    <w:rsid w:val="0069678C"/>
    <w:rsid w:val="00696CE2"/>
    <w:rsid w:val="00697920"/>
    <w:rsid w:val="006A1B52"/>
    <w:rsid w:val="006A20F6"/>
    <w:rsid w:val="006A21B6"/>
    <w:rsid w:val="006A3743"/>
    <w:rsid w:val="006A4D19"/>
    <w:rsid w:val="006A5DDD"/>
    <w:rsid w:val="006A7C8E"/>
    <w:rsid w:val="006B0876"/>
    <w:rsid w:val="006B295E"/>
    <w:rsid w:val="006B3D6C"/>
    <w:rsid w:val="006B49C7"/>
    <w:rsid w:val="006B5D89"/>
    <w:rsid w:val="006B614E"/>
    <w:rsid w:val="006B76B1"/>
    <w:rsid w:val="006B7BE0"/>
    <w:rsid w:val="006C0847"/>
    <w:rsid w:val="006C0B72"/>
    <w:rsid w:val="006C0FA9"/>
    <w:rsid w:val="006C118D"/>
    <w:rsid w:val="006C1E2F"/>
    <w:rsid w:val="006C34A2"/>
    <w:rsid w:val="006C34BC"/>
    <w:rsid w:val="006C36E3"/>
    <w:rsid w:val="006C39C9"/>
    <w:rsid w:val="006C5913"/>
    <w:rsid w:val="006C667E"/>
    <w:rsid w:val="006C6A11"/>
    <w:rsid w:val="006D1B71"/>
    <w:rsid w:val="006D5566"/>
    <w:rsid w:val="006D6AC9"/>
    <w:rsid w:val="006D6D7F"/>
    <w:rsid w:val="006D751C"/>
    <w:rsid w:val="006D7D48"/>
    <w:rsid w:val="006E0141"/>
    <w:rsid w:val="006E02F4"/>
    <w:rsid w:val="006E213B"/>
    <w:rsid w:val="006E2B66"/>
    <w:rsid w:val="006E3F8F"/>
    <w:rsid w:val="006E4152"/>
    <w:rsid w:val="006E5313"/>
    <w:rsid w:val="006E66B4"/>
    <w:rsid w:val="006E688D"/>
    <w:rsid w:val="006E6B03"/>
    <w:rsid w:val="006E7280"/>
    <w:rsid w:val="006E74C2"/>
    <w:rsid w:val="006F0123"/>
    <w:rsid w:val="006F0CCD"/>
    <w:rsid w:val="006F1356"/>
    <w:rsid w:val="006F1A18"/>
    <w:rsid w:val="006F2803"/>
    <w:rsid w:val="006F2A41"/>
    <w:rsid w:val="006F2EE4"/>
    <w:rsid w:val="006F31AD"/>
    <w:rsid w:val="006F3754"/>
    <w:rsid w:val="006F37A5"/>
    <w:rsid w:val="006F4584"/>
    <w:rsid w:val="006F45ED"/>
    <w:rsid w:val="006F756C"/>
    <w:rsid w:val="0070014E"/>
    <w:rsid w:val="00704120"/>
    <w:rsid w:val="007045AB"/>
    <w:rsid w:val="007058E8"/>
    <w:rsid w:val="00706BCE"/>
    <w:rsid w:val="00707AC0"/>
    <w:rsid w:val="00707EA3"/>
    <w:rsid w:val="00710F2D"/>
    <w:rsid w:val="00711588"/>
    <w:rsid w:val="00713090"/>
    <w:rsid w:val="0071333C"/>
    <w:rsid w:val="00713385"/>
    <w:rsid w:val="00715079"/>
    <w:rsid w:val="00715B90"/>
    <w:rsid w:val="00717A79"/>
    <w:rsid w:val="00717C0A"/>
    <w:rsid w:val="00717D71"/>
    <w:rsid w:val="0072024C"/>
    <w:rsid w:val="00720DE0"/>
    <w:rsid w:val="00721142"/>
    <w:rsid w:val="00721418"/>
    <w:rsid w:val="00721930"/>
    <w:rsid w:val="00721B7C"/>
    <w:rsid w:val="00721C0E"/>
    <w:rsid w:val="00722BD9"/>
    <w:rsid w:val="00722D72"/>
    <w:rsid w:val="00723746"/>
    <w:rsid w:val="00724E64"/>
    <w:rsid w:val="0072565F"/>
    <w:rsid w:val="0072669E"/>
    <w:rsid w:val="0073083A"/>
    <w:rsid w:val="007313BA"/>
    <w:rsid w:val="007320A9"/>
    <w:rsid w:val="0073247B"/>
    <w:rsid w:val="007324B4"/>
    <w:rsid w:val="00732D1E"/>
    <w:rsid w:val="00732DDF"/>
    <w:rsid w:val="00733417"/>
    <w:rsid w:val="00733B48"/>
    <w:rsid w:val="00734B59"/>
    <w:rsid w:val="007353B0"/>
    <w:rsid w:val="00736799"/>
    <w:rsid w:val="00740545"/>
    <w:rsid w:val="00740AC3"/>
    <w:rsid w:val="007419BD"/>
    <w:rsid w:val="00741E41"/>
    <w:rsid w:val="007421EB"/>
    <w:rsid w:val="00743BB8"/>
    <w:rsid w:val="00743CEE"/>
    <w:rsid w:val="00744ACE"/>
    <w:rsid w:val="00745DA8"/>
    <w:rsid w:val="007463F8"/>
    <w:rsid w:val="007473DC"/>
    <w:rsid w:val="00751519"/>
    <w:rsid w:val="00752A10"/>
    <w:rsid w:val="00753017"/>
    <w:rsid w:val="007558D7"/>
    <w:rsid w:val="00756A66"/>
    <w:rsid w:val="00756FF7"/>
    <w:rsid w:val="00757040"/>
    <w:rsid w:val="007570BF"/>
    <w:rsid w:val="00757A7B"/>
    <w:rsid w:val="00760307"/>
    <w:rsid w:val="0076045F"/>
    <w:rsid w:val="00760592"/>
    <w:rsid w:val="00760B2A"/>
    <w:rsid w:val="0076192A"/>
    <w:rsid w:val="00762FA4"/>
    <w:rsid w:val="0076308C"/>
    <w:rsid w:val="007631D0"/>
    <w:rsid w:val="0076324F"/>
    <w:rsid w:val="00763F23"/>
    <w:rsid w:val="00765199"/>
    <w:rsid w:val="00765B87"/>
    <w:rsid w:val="007661EA"/>
    <w:rsid w:val="00766574"/>
    <w:rsid w:val="00766C05"/>
    <w:rsid w:val="007674A7"/>
    <w:rsid w:val="0077111F"/>
    <w:rsid w:val="00774809"/>
    <w:rsid w:val="00774F70"/>
    <w:rsid w:val="007800A6"/>
    <w:rsid w:val="00780DBC"/>
    <w:rsid w:val="00780F6E"/>
    <w:rsid w:val="00781734"/>
    <w:rsid w:val="00781818"/>
    <w:rsid w:val="007820AF"/>
    <w:rsid w:val="007828BB"/>
    <w:rsid w:val="00782BA4"/>
    <w:rsid w:val="00783C3C"/>
    <w:rsid w:val="007845DD"/>
    <w:rsid w:val="00784907"/>
    <w:rsid w:val="007861F9"/>
    <w:rsid w:val="0078641F"/>
    <w:rsid w:val="00790390"/>
    <w:rsid w:val="007903D2"/>
    <w:rsid w:val="007942EC"/>
    <w:rsid w:val="007A05FF"/>
    <w:rsid w:val="007A0D4F"/>
    <w:rsid w:val="007A3C01"/>
    <w:rsid w:val="007A3C59"/>
    <w:rsid w:val="007A4C3E"/>
    <w:rsid w:val="007A5161"/>
    <w:rsid w:val="007A54DD"/>
    <w:rsid w:val="007A5D85"/>
    <w:rsid w:val="007A64DC"/>
    <w:rsid w:val="007A6525"/>
    <w:rsid w:val="007A6CEE"/>
    <w:rsid w:val="007B00FE"/>
    <w:rsid w:val="007B02E0"/>
    <w:rsid w:val="007B0BFC"/>
    <w:rsid w:val="007B1363"/>
    <w:rsid w:val="007B2A4D"/>
    <w:rsid w:val="007B415A"/>
    <w:rsid w:val="007B4C34"/>
    <w:rsid w:val="007B64F0"/>
    <w:rsid w:val="007B6517"/>
    <w:rsid w:val="007B65EE"/>
    <w:rsid w:val="007B6C47"/>
    <w:rsid w:val="007B6DC3"/>
    <w:rsid w:val="007C034E"/>
    <w:rsid w:val="007C0396"/>
    <w:rsid w:val="007C066F"/>
    <w:rsid w:val="007C207F"/>
    <w:rsid w:val="007C2735"/>
    <w:rsid w:val="007C293E"/>
    <w:rsid w:val="007C3141"/>
    <w:rsid w:val="007C3976"/>
    <w:rsid w:val="007C42E5"/>
    <w:rsid w:val="007C5402"/>
    <w:rsid w:val="007C5758"/>
    <w:rsid w:val="007C6DA9"/>
    <w:rsid w:val="007C6EEF"/>
    <w:rsid w:val="007C735F"/>
    <w:rsid w:val="007C741D"/>
    <w:rsid w:val="007D1574"/>
    <w:rsid w:val="007D2760"/>
    <w:rsid w:val="007D2F3C"/>
    <w:rsid w:val="007D60EC"/>
    <w:rsid w:val="007D61D6"/>
    <w:rsid w:val="007D623F"/>
    <w:rsid w:val="007D6397"/>
    <w:rsid w:val="007D6A69"/>
    <w:rsid w:val="007D6D9E"/>
    <w:rsid w:val="007D74A7"/>
    <w:rsid w:val="007E02F5"/>
    <w:rsid w:val="007E066B"/>
    <w:rsid w:val="007E0F98"/>
    <w:rsid w:val="007E4CFB"/>
    <w:rsid w:val="007E5D4C"/>
    <w:rsid w:val="007F1C1E"/>
    <w:rsid w:val="007F1F1C"/>
    <w:rsid w:val="007F2686"/>
    <w:rsid w:val="007F2CEC"/>
    <w:rsid w:val="007F314B"/>
    <w:rsid w:val="007F46C8"/>
    <w:rsid w:val="007F4A09"/>
    <w:rsid w:val="007F4C18"/>
    <w:rsid w:val="007F51A0"/>
    <w:rsid w:val="007F5ED5"/>
    <w:rsid w:val="007F5F5D"/>
    <w:rsid w:val="007F7B37"/>
    <w:rsid w:val="008001AD"/>
    <w:rsid w:val="00800D85"/>
    <w:rsid w:val="008017FB"/>
    <w:rsid w:val="008018BC"/>
    <w:rsid w:val="00801FE2"/>
    <w:rsid w:val="00802B2C"/>
    <w:rsid w:val="008030DC"/>
    <w:rsid w:val="008034E8"/>
    <w:rsid w:val="00803977"/>
    <w:rsid w:val="00803C27"/>
    <w:rsid w:val="008046C3"/>
    <w:rsid w:val="0080505F"/>
    <w:rsid w:val="0080593C"/>
    <w:rsid w:val="00807369"/>
    <w:rsid w:val="00807B4B"/>
    <w:rsid w:val="00807C7D"/>
    <w:rsid w:val="00807F81"/>
    <w:rsid w:val="008116A4"/>
    <w:rsid w:val="00811F8B"/>
    <w:rsid w:val="0081411E"/>
    <w:rsid w:val="008145B3"/>
    <w:rsid w:val="00816718"/>
    <w:rsid w:val="00817166"/>
    <w:rsid w:val="008173C1"/>
    <w:rsid w:val="00817F7E"/>
    <w:rsid w:val="00817F89"/>
    <w:rsid w:val="00822C8B"/>
    <w:rsid w:val="00824570"/>
    <w:rsid w:val="00824876"/>
    <w:rsid w:val="008267BD"/>
    <w:rsid w:val="0082745A"/>
    <w:rsid w:val="00827CCC"/>
    <w:rsid w:val="0083112B"/>
    <w:rsid w:val="00833FF9"/>
    <w:rsid w:val="00834F67"/>
    <w:rsid w:val="00836337"/>
    <w:rsid w:val="00837970"/>
    <w:rsid w:val="00840AE7"/>
    <w:rsid w:val="0084186D"/>
    <w:rsid w:val="008425BB"/>
    <w:rsid w:val="00842BA1"/>
    <w:rsid w:val="00843269"/>
    <w:rsid w:val="00845110"/>
    <w:rsid w:val="008455C0"/>
    <w:rsid w:val="00845B0E"/>
    <w:rsid w:val="00845B49"/>
    <w:rsid w:val="0084678E"/>
    <w:rsid w:val="00846FFE"/>
    <w:rsid w:val="00847D36"/>
    <w:rsid w:val="008508D3"/>
    <w:rsid w:val="00850BC6"/>
    <w:rsid w:val="00851052"/>
    <w:rsid w:val="00851082"/>
    <w:rsid w:val="0085306A"/>
    <w:rsid w:val="00853D43"/>
    <w:rsid w:val="0085525F"/>
    <w:rsid w:val="0085774E"/>
    <w:rsid w:val="00861DE9"/>
    <w:rsid w:val="00862CDF"/>
    <w:rsid w:val="00863B21"/>
    <w:rsid w:val="008648F4"/>
    <w:rsid w:val="00864ADD"/>
    <w:rsid w:val="00865079"/>
    <w:rsid w:val="00865BA8"/>
    <w:rsid w:val="008675D2"/>
    <w:rsid w:val="00867D33"/>
    <w:rsid w:val="00867E57"/>
    <w:rsid w:val="0087100D"/>
    <w:rsid w:val="008722A1"/>
    <w:rsid w:val="008729DF"/>
    <w:rsid w:val="00873E03"/>
    <w:rsid w:val="00873E20"/>
    <w:rsid w:val="008742B3"/>
    <w:rsid w:val="008743D1"/>
    <w:rsid w:val="00875911"/>
    <w:rsid w:val="008776F7"/>
    <w:rsid w:val="00880346"/>
    <w:rsid w:val="00881395"/>
    <w:rsid w:val="00881725"/>
    <w:rsid w:val="008823E8"/>
    <w:rsid w:val="00882762"/>
    <w:rsid w:val="00882E28"/>
    <w:rsid w:val="00885509"/>
    <w:rsid w:val="00886073"/>
    <w:rsid w:val="00886533"/>
    <w:rsid w:val="0088696C"/>
    <w:rsid w:val="00886ABE"/>
    <w:rsid w:val="00886BA7"/>
    <w:rsid w:val="00887138"/>
    <w:rsid w:val="00887603"/>
    <w:rsid w:val="0088770A"/>
    <w:rsid w:val="0088792E"/>
    <w:rsid w:val="00890FE3"/>
    <w:rsid w:val="0089351D"/>
    <w:rsid w:val="00896D7E"/>
    <w:rsid w:val="00896FFA"/>
    <w:rsid w:val="008A16C3"/>
    <w:rsid w:val="008A1921"/>
    <w:rsid w:val="008A24AD"/>
    <w:rsid w:val="008A34E4"/>
    <w:rsid w:val="008A54EC"/>
    <w:rsid w:val="008A6735"/>
    <w:rsid w:val="008A6E80"/>
    <w:rsid w:val="008A7348"/>
    <w:rsid w:val="008B250F"/>
    <w:rsid w:val="008B3296"/>
    <w:rsid w:val="008B4209"/>
    <w:rsid w:val="008B59AE"/>
    <w:rsid w:val="008B7129"/>
    <w:rsid w:val="008B7AE1"/>
    <w:rsid w:val="008B7B11"/>
    <w:rsid w:val="008C0E74"/>
    <w:rsid w:val="008C15C2"/>
    <w:rsid w:val="008C1C81"/>
    <w:rsid w:val="008C1DDB"/>
    <w:rsid w:val="008C2513"/>
    <w:rsid w:val="008C2BD1"/>
    <w:rsid w:val="008C2CD6"/>
    <w:rsid w:val="008C2D78"/>
    <w:rsid w:val="008C3268"/>
    <w:rsid w:val="008C36D7"/>
    <w:rsid w:val="008C4E4C"/>
    <w:rsid w:val="008C55C2"/>
    <w:rsid w:val="008D0BD8"/>
    <w:rsid w:val="008D2006"/>
    <w:rsid w:val="008D4304"/>
    <w:rsid w:val="008D4D60"/>
    <w:rsid w:val="008D6942"/>
    <w:rsid w:val="008D77EE"/>
    <w:rsid w:val="008E09E8"/>
    <w:rsid w:val="008E19C6"/>
    <w:rsid w:val="008E2154"/>
    <w:rsid w:val="008E224F"/>
    <w:rsid w:val="008E27F0"/>
    <w:rsid w:val="008E3051"/>
    <w:rsid w:val="008E41E3"/>
    <w:rsid w:val="008E4428"/>
    <w:rsid w:val="008E45BB"/>
    <w:rsid w:val="008E5CCA"/>
    <w:rsid w:val="008E6EE9"/>
    <w:rsid w:val="008E7F49"/>
    <w:rsid w:val="008F00EE"/>
    <w:rsid w:val="008F1705"/>
    <w:rsid w:val="008F21FF"/>
    <w:rsid w:val="008F36AF"/>
    <w:rsid w:val="008F3C51"/>
    <w:rsid w:val="008F3CEF"/>
    <w:rsid w:val="008F57DB"/>
    <w:rsid w:val="008F5A3A"/>
    <w:rsid w:val="008F6C2E"/>
    <w:rsid w:val="00900A47"/>
    <w:rsid w:val="009010A8"/>
    <w:rsid w:val="0090147C"/>
    <w:rsid w:val="00901D08"/>
    <w:rsid w:val="0090203A"/>
    <w:rsid w:val="00902EB9"/>
    <w:rsid w:val="00903754"/>
    <w:rsid w:val="009041C3"/>
    <w:rsid w:val="009045E3"/>
    <w:rsid w:val="0090555F"/>
    <w:rsid w:val="0090741C"/>
    <w:rsid w:val="0090789D"/>
    <w:rsid w:val="00907970"/>
    <w:rsid w:val="00910A92"/>
    <w:rsid w:val="009123B9"/>
    <w:rsid w:val="00912DF2"/>
    <w:rsid w:val="00913B56"/>
    <w:rsid w:val="00914D58"/>
    <w:rsid w:val="00915CFF"/>
    <w:rsid w:val="009160DF"/>
    <w:rsid w:val="00917251"/>
    <w:rsid w:val="009216A7"/>
    <w:rsid w:val="00921F0D"/>
    <w:rsid w:val="0092248D"/>
    <w:rsid w:val="00922A09"/>
    <w:rsid w:val="00923410"/>
    <w:rsid w:val="00923ED3"/>
    <w:rsid w:val="009242E5"/>
    <w:rsid w:val="009257F2"/>
    <w:rsid w:val="00925E4F"/>
    <w:rsid w:val="00926C96"/>
    <w:rsid w:val="00927811"/>
    <w:rsid w:val="00930A31"/>
    <w:rsid w:val="00930EED"/>
    <w:rsid w:val="00931947"/>
    <w:rsid w:val="009320C7"/>
    <w:rsid w:val="00932F1D"/>
    <w:rsid w:val="0093404C"/>
    <w:rsid w:val="00934D04"/>
    <w:rsid w:val="009351F2"/>
    <w:rsid w:val="00936A28"/>
    <w:rsid w:val="00936BF6"/>
    <w:rsid w:val="0094281F"/>
    <w:rsid w:val="00942CCB"/>
    <w:rsid w:val="009449D3"/>
    <w:rsid w:val="009457B8"/>
    <w:rsid w:val="009515BA"/>
    <w:rsid w:val="009516C0"/>
    <w:rsid w:val="00951743"/>
    <w:rsid w:val="009526FE"/>
    <w:rsid w:val="00952AA9"/>
    <w:rsid w:val="00952BD3"/>
    <w:rsid w:val="00953087"/>
    <w:rsid w:val="0095526F"/>
    <w:rsid w:val="009554FE"/>
    <w:rsid w:val="0095718C"/>
    <w:rsid w:val="009600F9"/>
    <w:rsid w:val="00961EE6"/>
    <w:rsid w:val="009629F5"/>
    <w:rsid w:val="0096365C"/>
    <w:rsid w:val="00963FF9"/>
    <w:rsid w:val="00966787"/>
    <w:rsid w:val="0096684F"/>
    <w:rsid w:val="0097023E"/>
    <w:rsid w:val="00970B4F"/>
    <w:rsid w:val="009719F7"/>
    <w:rsid w:val="00971D73"/>
    <w:rsid w:val="0097307D"/>
    <w:rsid w:val="00974071"/>
    <w:rsid w:val="0097448E"/>
    <w:rsid w:val="00974C19"/>
    <w:rsid w:val="009806D7"/>
    <w:rsid w:val="00980DBF"/>
    <w:rsid w:val="00981138"/>
    <w:rsid w:val="00981221"/>
    <w:rsid w:val="0098144F"/>
    <w:rsid w:val="00981EBD"/>
    <w:rsid w:val="00984540"/>
    <w:rsid w:val="00984DF7"/>
    <w:rsid w:val="00985056"/>
    <w:rsid w:val="0098589D"/>
    <w:rsid w:val="00985A71"/>
    <w:rsid w:val="00985A75"/>
    <w:rsid w:val="009861A4"/>
    <w:rsid w:val="009861F6"/>
    <w:rsid w:val="00986D5A"/>
    <w:rsid w:val="00987545"/>
    <w:rsid w:val="00990963"/>
    <w:rsid w:val="00990D66"/>
    <w:rsid w:val="0099177E"/>
    <w:rsid w:val="00991BC1"/>
    <w:rsid w:val="00992519"/>
    <w:rsid w:val="0099442F"/>
    <w:rsid w:val="0099587C"/>
    <w:rsid w:val="00997EC9"/>
    <w:rsid w:val="009A1275"/>
    <w:rsid w:val="009A256D"/>
    <w:rsid w:val="009A2911"/>
    <w:rsid w:val="009A352C"/>
    <w:rsid w:val="009A4057"/>
    <w:rsid w:val="009A5190"/>
    <w:rsid w:val="009A62AE"/>
    <w:rsid w:val="009B0410"/>
    <w:rsid w:val="009B15A7"/>
    <w:rsid w:val="009B16DA"/>
    <w:rsid w:val="009B242C"/>
    <w:rsid w:val="009B301E"/>
    <w:rsid w:val="009B3EE5"/>
    <w:rsid w:val="009B448C"/>
    <w:rsid w:val="009B46D8"/>
    <w:rsid w:val="009B62D8"/>
    <w:rsid w:val="009B678B"/>
    <w:rsid w:val="009B6B24"/>
    <w:rsid w:val="009B745B"/>
    <w:rsid w:val="009C2110"/>
    <w:rsid w:val="009C22AF"/>
    <w:rsid w:val="009C2F66"/>
    <w:rsid w:val="009C4F83"/>
    <w:rsid w:val="009C5908"/>
    <w:rsid w:val="009C5CA7"/>
    <w:rsid w:val="009C5E5F"/>
    <w:rsid w:val="009C70DF"/>
    <w:rsid w:val="009C7563"/>
    <w:rsid w:val="009C769B"/>
    <w:rsid w:val="009C7782"/>
    <w:rsid w:val="009C79F6"/>
    <w:rsid w:val="009C7B22"/>
    <w:rsid w:val="009D05AD"/>
    <w:rsid w:val="009D1162"/>
    <w:rsid w:val="009D1739"/>
    <w:rsid w:val="009D24EE"/>
    <w:rsid w:val="009D26CA"/>
    <w:rsid w:val="009D6165"/>
    <w:rsid w:val="009D6AE5"/>
    <w:rsid w:val="009E009D"/>
    <w:rsid w:val="009E13AC"/>
    <w:rsid w:val="009E1D45"/>
    <w:rsid w:val="009E3E9A"/>
    <w:rsid w:val="009F0234"/>
    <w:rsid w:val="009F2AF7"/>
    <w:rsid w:val="009F4057"/>
    <w:rsid w:val="009F4D58"/>
    <w:rsid w:val="009F4F0F"/>
    <w:rsid w:val="009F6025"/>
    <w:rsid w:val="009F66C2"/>
    <w:rsid w:val="009F735B"/>
    <w:rsid w:val="00A00BC6"/>
    <w:rsid w:val="00A011D4"/>
    <w:rsid w:val="00A04B01"/>
    <w:rsid w:val="00A04DDF"/>
    <w:rsid w:val="00A04EFC"/>
    <w:rsid w:val="00A0514F"/>
    <w:rsid w:val="00A05A11"/>
    <w:rsid w:val="00A05E7A"/>
    <w:rsid w:val="00A06917"/>
    <w:rsid w:val="00A06E24"/>
    <w:rsid w:val="00A07398"/>
    <w:rsid w:val="00A07BF5"/>
    <w:rsid w:val="00A07ECD"/>
    <w:rsid w:val="00A1041E"/>
    <w:rsid w:val="00A1075D"/>
    <w:rsid w:val="00A13ADD"/>
    <w:rsid w:val="00A1484C"/>
    <w:rsid w:val="00A14E45"/>
    <w:rsid w:val="00A15133"/>
    <w:rsid w:val="00A1521A"/>
    <w:rsid w:val="00A1634D"/>
    <w:rsid w:val="00A16E17"/>
    <w:rsid w:val="00A203F7"/>
    <w:rsid w:val="00A207C4"/>
    <w:rsid w:val="00A20D83"/>
    <w:rsid w:val="00A21DF5"/>
    <w:rsid w:val="00A23042"/>
    <w:rsid w:val="00A237A6"/>
    <w:rsid w:val="00A254FA"/>
    <w:rsid w:val="00A25BAF"/>
    <w:rsid w:val="00A263C4"/>
    <w:rsid w:val="00A26621"/>
    <w:rsid w:val="00A277F2"/>
    <w:rsid w:val="00A3012B"/>
    <w:rsid w:val="00A30E84"/>
    <w:rsid w:val="00A3101A"/>
    <w:rsid w:val="00A3224E"/>
    <w:rsid w:val="00A3333F"/>
    <w:rsid w:val="00A33773"/>
    <w:rsid w:val="00A33DE5"/>
    <w:rsid w:val="00A35507"/>
    <w:rsid w:val="00A36111"/>
    <w:rsid w:val="00A37912"/>
    <w:rsid w:val="00A37949"/>
    <w:rsid w:val="00A40F36"/>
    <w:rsid w:val="00A417CB"/>
    <w:rsid w:val="00A4435A"/>
    <w:rsid w:val="00A45E59"/>
    <w:rsid w:val="00A4618B"/>
    <w:rsid w:val="00A461DC"/>
    <w:rsid w:val="00A463D3"/>
    <w:rsid w:val="00A469AF"/>
    <w:rsid w:val="00A47A9F"/>
    <w:rsid w:val="00A50250"/>
    <w:rsid w:val="00A50433"/>
    <w:rsid w:val="00A50FBC"/>
    <w:rsid w:val="00A524A4"/>
    <w:rsid w:val="00A52CD1"/>
    <w:rsid w:val="00A54191"/>
    <w:rsid w:val="00A54A9D"/>
    <w:rsid w:val="00A550F8"/>
    <w:rsid w:val="00A57497"/>
    <w:rsid w:val="00A576F3"/>
    <w:rsid w:val="00A57913"/>
    <w:rsid w:val="00A57CA5"/>
    <w:rsid w:val="00A57D46"/>
    <w:rsid w:val="00A61CA8"/>
    <w:rsid w:val="00A62CCB"/>
    <w:rsid w:val="00A62D73"/>
    <w:rsid w:val="00A647C2"/>
    <w:rsid w:val="00A67CAC"/>
    <w:rsid w:val="00A70B96"/>
    <w:rsid w:val="00A70C34"/>
    <w:rsid w:val="00A70DD0"/>
    <w:rsid w:val="00A730F3"/>
    <w:rsid w:val="00A732D4"/>
    <w:rsid w:val="00A73DF4"/>
    <w:rsid w:val="00A744C2"/>
    <w:rsid w:val="00A74E10"/>
    <w:rsid w:val="00A76F5A"/>
    <w:rsid w:val="00A76FAF"/>
    <w:rsid w:val="00A80059"/>
    <w:rsid w:val="00A823F5"/>
    <w:rsid w:val="00A83018"/>
    <w:rsid w:val="00A840B7"/>
    <w:rsid w:val="00A849B2"/>
    <w:rsid w:val="00A853D4"/>
    <w:rsid w:val="00A85770"/>
    <w:rsid w:val="00A85BB5"/>
    <w:rsid w:val="00A862D0"/>
    <w:rsid w:val="00A87071"/>
    <w:rsid w:val="00A872AE"/>
    <w:rsid w:val="00A87402"/>
    <w:rsid w:val="00A901F4"/>
    <w:rsid w:val="00A90AF3"/>
    <w:rsid w:val="00A91E75"/>
    <w:rsid w:val="00A92B8E"/>
    <w:rsid w:val="00A94499"/>
    <w:rsid w:val="00A953B4"/>
    <w:rsid w:val="00A96D27"/>
    <w:rsid w:val="00AA04E4"/>
    <w:rsid w:val="00AA11BB"/>
    <w:rsid w:val="00AA12A4"/>
    <w:rsid w:val="00AA21E9"/>
    <w:rsid w:val="00AA3734"/>
    <w:rsid w:val="00AA4863"/>
    <w:rsid w:val="00AA4BC9"/>
    <w:rsid w:val="00AA4E64"/>
    <w:rsid w:val="00AA5133"/>
    <w:rsid w:val="00AA56B4"/>
    <w:rsid w:val="00AA6BF4"/>
    <w:rsid w:val="00AA7561"/>
    <w:rsid w:val="00AA7D1F"/>
    <w:rsid w:val="00AA7E22"/>
    <w:rsid w:val="00AB0180"/>
    <w:rsid w:val="00AB089F"/>
    <w:rsid w:val="00AB1E21"/>
    <w:rsid w:val="00AB258F"/>
    <w:rsid w:val="00AB3684"/>
    <w:rsid w:val="00AB552D"/>
    <w:rsid w:val="00AB5763"/>
    <w:rsid w:val="00AB632E"/>
    <w:rsid w:val="00AB6D52"/>
    <w:rsid w:val="00AB6EE0"/>
    <w:rsid w:val="00AC02F6"/>
    <w:rsid w:val="00AC0F86"/>
    <w:rsid w:val="00AC1220"/>
    <w:rsid w:val="00AC1EC2"/>
    <w:rsid w:val="00AC25D9"/>
    <w:rsid w:val="00AC2C32"/>
    <w:rsid w:val="00AC3364"/>
    <w:rsid w:val="00AC4B2F"/>
    <w:rsid w:val="00AC673C"/>
    <w:rsid w:val="00AC7127"/>
    <w:rsid w:val="00AC71AB"/>
    <w:rsid w:val="00AD16BD"/>
    <w:rsid w:val="00AD1E88"/>
    <w:rsid w:val="00AD20CA"/>
    <w:rsid w:val="00AD226A"/>
    <w:rsid w:val="00AD22BF"/>
    <w:rsid w:val="00AD54B9"/>
    <w:rsid w:val="00AD6CB0"/>
    <w:rsid w:val="00AE106F"/>
    <w:rsid w:val="00AE1AF2"/>
    <w:rsid w:val="00AE46B3"/>
    <w:rsid w:val="00AE52E7"/>
    <w:rsid w:val="00AE75F4"/>
    <w:rsid w:val="00AF1200"/>
    <w:rsid w:val="00AF1FC3"/>
    <w:rsid w:val="00AF3833"/>
    <w:rsid w:val="00AF3A64"/>
    <w:rsid w:val="00AF4E14"/>
    <w:rsid w:val="00AF6B23"/>
    <w:rsid w:val="00AF7469"/>
    <w:rsid w:val="00AF7C74"/>
    <w:rsid w:val="00B00529"/>
    <w:rsid w:val="00B00650"/>
    <w:rsid w:val="00B0171F"/>
    <w:rsid w:val="00B02B31"/>
    <w:rsid w:val="00B02EC3"/>
    <w:rsid w:val="00B03783"/>
    <w:rsid w:val="00B043A9"/>
    <w:rsid w:val="00B047D7"/>
    <w:rsid w:val="00B05570"/>
    <w:rsid w:val="00B05757"/>
    <w:rsid w:val="00B06079"/>
    <w:rsid w:val="00B0635A"/>
    <w:rsid w:val="00B07683"/>
    <w:rsid w:val="00B106A3"/>
    <w:rsid w:val="00B1080E"/>
    <w:rsid w:val="00B142C1"/>
    <w:rsid w:val="00B1499F"/>
    <w:rsid w:val="00B149C5"/>
    <w:rsid w:val="00B153C3"/>
    <w:rsid w:val="00B156E6"/>
    <w:rsid w:val="00B165C0"/>
    <w:rsid w:val="00B16AF4"/>
    <w:rsid w:val="00B16C86"/>
    <w:rsid w:val="00B20DA4"/>
    <w:rsid w:val="00B20F8C"/>
    <w:rsid w:val="00B232ED"/>
    <w:rsid w:val="00B232F3"/>
    <w:rsid w:val="00B27302"/>
    <w:rsid w:val="00B30A6D"/>
    <w:rsid w:val="00B30C9A"/>
    <w:rsid w:val="00B31013"/>
    <w:rsid w:val="00B320E8"/>
    <w:rsid w:val="00B3217D"/>
    <w:rsid w:val="00B32457"/>
    <w:rsid w:val="00B3274E"/>
    <w:rsid w:val="00B33214"/>
    <w:rsid w:val="00B34CF4"/>
    <w:rsid w:val="00B34D18"/>
    <w:rsid w:val="00B34EDD"/>
    <w:rsid w:val="00B3533E"/>
    <w:rsid w:val="00B35EB7"/>
    <w:rsid w:val="00B36244"/>
    <w:rsid w:val="00B367B5"/>
    <w:rsid w:val="00B36A42"/>
    <w:rsid w:val="00B3773B"/>
    <w:rsid w:val="00B41E3D"/>
    <w:rsid w:val="00B420D8"/>
    <w:rsid w:val="00B42438"/>
    <w:rsid w:val="00B42447"/>
    <w:rsid w:val="00B43E20"/>
    <w:rsid w:val="00B446E6"/>
    <w:rsid w:val="00B44927"/>
    <w:rsid w:val="00B44BED"/>
    <w:rsid w:val="00B44DB0"/>
    <w:rsid w:val="00B46665"/>
    <w:rsid w:val="00B46AAC"/>
    <w:rsid w:val="00B46C0F"/>
    <w:rsid w:val="00B478EB"/>
    <w:rsid w:val="00B500C6"/>
    <w:rsid w:val="00B51ECE"/>
    <w:rsid w:val="00B528A2"/>
    <w:rsid w:val="00B5381D"/>
    <w:rsid w:val="00B567AE"/>
    <w:rsid w:val="00B57ECD"/>
    <w:rsid w:val="00B62480"/>
    <w:rsid w:val="00B626B9"/>
    <w:rsid w:val="00B6340F"/>
    <w:rsid w:val="00B63A65"/>
    <w:rsid w:val="00B63B68"/>
    <w:rsid w:val="00B65A02"/>
    <w:rsid w:val="00B668D0"/>
    <w:rsid w:val="00B71DE3"/>
    <w:rsid w:val="00B725F6"/>
    <w:rsid w:val="00B737FE"/>
    <w:rsid w:val="00B739EE"/>
    <w:rsid w:val="00B73B1F"/>
    <w:rsid w:val="00B73E47"/>
    <w:rsid w:val="00B75A3B"/>
    <w:rsid w:val="00B7782E"/>
    <w:rsid w:val="00B80F72"/>
    <w:rsid w:val="00B8118C"/>
    <w:rsid w:val="00B8204B"/>
    <w:rsid w:val="00B821FC"/>
    <w:rsid w:val="00B83265"/>
    <w:rsid w:val="00B834E5"/>
    <w:rsid w:val="00B83B4E"/>
    <w:rsid w:val="00B86754"/>
    <w:rsid w:val="00B869B8"/>
    <w:rsid w:val="00B86D9E"/>
    <w:rsid w:val="00B9074F"/>
    <w:rsid w:val="00B91B1E"/>
    <w:rsid w:val="00B923E2"/>
    <w:rsid w:val="00B92E49"/>
    <w:rsid w:val="00B936E6"/>
    <w:rsid w:val="00B93C36"/>
    <w:rsid w:val="00B94912"/>
    <w:rsid w:val="00B97AE2"/>
    <w:rsid w:val="00B97CD5"/>
    <w:rsid w:val="00BA0398"/>
    <w:rsid w:val="00BA0BE7"/>
    <w:rsid w:val="00BA0CEE"/>
    <w:rsid w:val="00BA1100"/>
    <w:rsid w:val="00BA2046"/>
    <w:rsid w:val="00BA23C1"/>
    <w:rsid w:val="00BA289C"/>
    <w:rsid w:val="00BA3BB7"/>
    <w:rsid w:val="00BA3DF3"/>
    <w:rsid w:val="00BA59AE"/>
    <w:rsid w:val="00BA5CE4"/>
    <w:rsid w:val="00BA6312"/>
    <w:rsid w:val="00BA7A04"/>
    <w:rsid w:val="00BB05D0"/>
    <w:rsid w:val="00BB088F"/>
    <w:rsid w:val="00BB0944"/>
    <w:rsid w:val="00BB2DA0"/>
    <w:rsid w:val="00BB30F4"/>
    <w:rsid w:val="00BB33D6"/>
    <w:rsid w:val="00BB3DA9"/>
    <w:rsid w:val="00BB49A8"/>
    <w:rsid w:val="00BB5667"/>
    <w:rsid w:val="00BB5E8C"/>
    <w:rsid w:val="00BB60B3"/>
    <w:rsid w:val="00BB689D"/>
    <w:rsid w:val="00BC10A0"/>
    <w:rsid w:val="00BC288D"/>
    <w:rsid w:val="00BC2CF4"/>
    <w:rsid w:val="00BC4609"/>
    <w:rsid w:val="00BC7EDC"/>
    <w:rsid w:val="00BD02B5"/>
    <w:rsid w:val="00BD1237"/>
    <w:rsid w:val="00BD1665"/>
    <w:rsid w:val="00BD386E"/>
    <w:rsid w:val="00BD4087"/>
    <w:rsid w:val="00BD4312"/>
    <w:rsid w:val="00BD450D"/>
    <w:rsid w:val="00BD6977"/>
    <w:rsid w:val="00BD72C4"/>
    <w:rsid w:val="00BD7C28"/>
    <w:rsid w:val="00BD7E05"/>
    <w:rsid w:val="00BE1A19"/>
    <w:rsid w:val="00BE2B50"/>
    <w:rsid w:val="00BE2BBA"/>
    <w:rsid w:val="00BE2CA4"/>
    <w:rsid w:val="00BE2D04"/>
    <w:rsid w:val="00BE2F03"/>
    <w:rsid w:val="00BE2FC9"/>
    <w:rsid w:val="00BE4CFF"/>
    <w:rsid w:val="00BE4EA0"/>
    <w:rsid w:val="00BE6039"/>
    <w:rsid w:val="00BE65E9"/>
    <w:rsid w:val="00BE74AD"/>
    <w:rsid w:val="00BE7C28"/>
    <w:rsid w:val="00BF06AC"/>
    <w:rsid w:val="00BF1683"/>
    <w:rsid w:val="00BF2841"/>
    <w:rsid w:val="00BF2F7C"/>
    <w:rsid w:val="00BF37B0"/>
    <w:rsid w:val="00BF467F"/>
    <w:rsid w:val="00BF4C39"/>
    <w:rsid w:val="00BF5916"/>
    <w:rsid w:val="00BF68F2"/>
    <w:rsid w:val="00BF6F3C"/>
    <w:rsid w:val="00C0143A"/>
    <w:rsid w:val="00C01C66"/>
    <w:rsid w:val="00C01D35"/>
    <w:rsid w:val="00C02A48"/>
    <w:rsid w:val="00C04003"/>
    <w:rsid w:val="00C06BE1"/>
    <w:rsid w:val="00C07590"/>
    <w:rsid w:val="00C07BC1"/>
    <w:rsid w:val="00C07F76"/>
    <w:rsid w:val="00C100A2"/>
    <w:rsid w:val="00C10A3B"/>
    <w:rsid w:val="00C11AB9"/>
    <w:rsid w:val="00C11B6D"/>
    <w:rsid w:val="00C128F5"/>
    <w:rsid w:val="00C138BD"/>
    <w:rsid w:val="00C1595C"/>
    <w:rsid w:val="00C17F31"/>
    <w:rsid w:val="00C20266"/>
    <w:rsid w:val="00C21DD9"/>
    <w:rsid w:val="00C220C5"/>
    <w:rsid w:val="00C23CF4"/>
    <w:rsid w:val="00C23E9F"/>
    <w:rsid w:val="00C23F78"/>
    <w:rsid w:val="00C24099"/>
    <w:rsid w:val="00C263E5"/>
    <w:rsid w:val="00C27698"/>
    <w:rsid w:val="00C30316"/>
    <w:rsid w:val="00C30554"/>
    <w:rsid w:val="00C305A7"/>
    <w:rsid w:val="00C311F1"/>
    <w:rsid w:val="00C317D5"/>
    <w:rsid w:val="00C3298B"/>
    <w:rsid w:val="00C32F36"/>
    <w:rsid w:val="00C333D9"/>
    <w:rsid w:val="00C33496"/>
    <w:rsid w:val="00C3391C"/>
    <w:rsid w:val="00C35B04"/>
    <w:rsid w:val="00C4005D"/>
    <w:rsid w:val="00C40138"/>
    <w:rsid w:val="00C402D0"/>
    <w:rsid w:val="00C4103F"/>
    <w:rsid w:val="00C411BF"/>
    <w:rsid w:val="00C41398"/>
    <w:rsid w:val="00C4169F"/>
    <w:rsid w:val="00C41FD1"/>
    <w:rsid w:val="00C42219"/>
    <w:rsid w:val="00C4249D"/>
    <w:rsid w:val="00C43B03"/>
    <w:rsid w:val="00C47A42"/>
    <w:rsid w:val="00C50A89"/>
    <w:rsid w:val="00C51A31"/>
    <w:rsid w:val="00C51B0B"/>
    <w:rsid w:val="00C5217A"/>
    <w:rsid w:val="00C534AA"/>
    <w:rsid w:val="00C54A59"/>
    <w:rsid w:val="00C56BB2"/>
    <w:rsid w:val="00C61132"/>
    <w:rsid w:val="00C61AAB"/>
    <w:rsid w:val="00C62D25"/>
    <w:rsid w:val="00C647C8"/>
    <w:rsid w:val="00C64F73"/>
    <w:rsid w:val="00C6581B"/>
    <w:rsid w:val="00C65832"/>
    <w:rsid w:val="00C65AAE"/>
    <w:rsid w:val="00C70819"/>
    <w:rsid w:val="00C70FBA"/>
    <w:rsid w:val="00C710E6"/>
    <w:rsid w:val="00C71B7F"/>
    <w:rsid w:val="00C71BA1"/>
    <w:rsid w:val="00C71E35"/>
    <w:rsid w:val="00C72E9C"/>
    <w:rsid w:val="00C731F6"/>
    <w:rsid w:val="00C75643"/>
    <w:rsid w:val="00C76157"/>
    <w:rsid w:val="00C77C94"/>
    <w:rsid w:val="00C77E29"/>
    <w:rsid w:val="00C81690"/>
    <w:rsid w:val="00C82096"/>
    <w:rsid w:val="00C82D86"/>
    <w:rsid w:val="00C8522C"/>
    <w:rsid w:val="00C85AC9"/>
    <w:rsid w:val="00C87852"/>
    <w:rsid w:val="00C878E3"/>
    <w:rsid w:val="00C90473"/>
    <w:rsid w:val="00C91413"/>
    <w:rsid w:val="00C91712"/>
    <w:rsid w:val="00C91F48"/>
    <w:rsid w:val="00C92621"/>
    <w:rsid w:val="00C9279D"/>
    <w:rsid w:val="00C92E9B"/>
    <w:rsid w:val="00C93F60"/>
    <w:rsid w:val="00C944FD"/>
    <w:rsid w:val="00C94679"/>
    <w:rsid w:val="00C955F8"/>
    <w:rsid w:val="00C958ED"/>
    <w:rsid w:val="00C960C3"/>
    <w:rsid w:val="00C96DF7"/>
    <w:rsid w:val="00C9725A"/>
    <w:rsid w:val="00CA0F54"/>
    <w:rsid w:val="00CA0F6B"/>
    <w:rsid w:val="00CA1E8B"/>
    <w:rsid w:val="00CA2A2D"/>
    <w:rsid w:val="00CA4772"/>
    <w:rsid w:val="00CA7DEB"/>
    <w:rsid w:val="00CB02B0"/>
    <w:rsid w:val="00CB0BFE"/>
    <w:rsid w:val="00CB0CD1"/>
    <w:rsid w:val="00CB23C0"/>
    <w:rsid w:val="00CB3B24"/>
    <w:rsid w:val="00CB6AB8"/>
    <w:rsid w:val="00CB7BF8"/>
    <w:rsid w:val="00CC0073"/>
    <w:rsid w:val="00CC03DF"/>
    <w:rsid w:val="00CC09E0"/>
    <w:rsid w:val="00CC13A7"/>
    <w:rsid w:val="00CC2810"/>
    <w:rsid w:val="00CC2842"/>
    <w:rsid w:val="00CC2AA9"/>
    <w:rsid w:val="00CC2BC7"/>
    <w:rsid w:val="00CC2C52"/>
    <w:rsid w:val="00CC4B1D"/>
    <w:rsid w:val="00CC5DD7"/>
    <w:rsid w:val="00CC5FD5"/>
    <w:rsid w:val="00CC64E3"/>
    <w:rsid w:val="00CC74D7"/>
    <w:rsid w:val="00CD092D"/>
    <w:rsid w:val="00CD0A6C"/>
    <w:rsid w:val="00CD18DF"/>
    <w:rsid w:val="00CD2ECD"/>
    <w:rsid w:val="00CD4832"/>
    <w:rsid w:val="00CD494B"/>
    <w:rsid w:val="00CD494D"/>
    <w:rsid w:val="00CD4C49"/>
    <w:rsid w:val="00CD79F9"/>
    <w:rsid w:val="00CE060C"/>
    <w:rsid w:val="00CE07B1"/>
    <w:rsid w:val="00CE344C"/>
    <w:rsid w:val="00CE4765"/>
    <w:rsid w:val="00CE4832"/>
    <w:rsid w:val="00CE4BC9"/>
    <w:rsid w:val="00CE500E"/>
    <w:rsid w:val="00CE6718"/>
    <w:rsid w:val="00CF09B4"/>
    <w:rsid w:val="00CF0BE9"/>
    <w:rsid w:val="00CF1621"/>
    <w:rsid w:val="00CF180E"/>
    <w:rsid w:val="00CF1885"/>
    <w:rsid w:val="00CF2E43"/>
    <w:rsid w:val="00CF3A0D"/>
    <w:rsid w:val="00CF4E32"/>
    <w:rsid w:val="00CF564B"/>
    <w:rsid w:val="00CF6008"/>
    <w:rsid w:val="00CF6F1A"/>
    <w:rsid w:val="00CF7828"/>
    <w:rsid w:val="00D00397"/>
    <w:rsid w:val="00D00BC5"/>
    <w:rsid w:val="00D026A8"/>
    <w:rsid w:val="00D029F6"/>
    <w:rsid w:val="00D03285"/>
    <w:rsid w:val="00D03A2F"/>
    <w:rsid w:val="00D05262"/>
    <w:rsid w:val="00D0533D"/>
    <w:rsid w:val="00D055BF"/>
    <w:rsid w:val="00D104DD"/>
    <w:rsid w:val="00D10A43"/>
    <w:rsid w:val="00D10DBD"/>
    <w:rsid w:val="00D14595"/>
    <w:rsid w:val="00D14989"/>
    <w:rsid w:val="00D14C7E"/>
    <w:rsid w:val="00D1534B"/>
    <w:rsid w:val="00D15F1C"/>
    <w:rsid w:val="00D16E6F"/>
    <w:rsid w:val="00D17DB7"/>
    <w:rsid w:val="00D17DF2"/>
    <w:rsid w:val="00D2010F"/>
    <w:rsid w:val="00D20961"/>
    <w:rsid w:val="00D220F8"/>
    <w:rsid w:val="00D22B46"/>
    <w:rsid w:val="00D23718"/>
    <w:rsid w:val="00D23766"/>
    <w:rsid w:val="00D239C1"/>
    <w:rsid w:val="00D23E73"/>
    <w:rsid w:val="00D2536B"/>
    <w:rsid w:val="00D2678D"/>
    <w:rsid w:val="00D26ADD"/>
    <w:rsid w:val="00D27D74"/>
    <w:rsid w:val="00D332C6"/>
    <w:rsid w:val="00D33F4B"/>
    <w:rsid w:val="00D354FB"/>
    <w:rsid w:val="00D35E2B"/>
    <w:rsid w:val="00D36E9C"/>
    <w:rsid w:val="00D372B9"/>
    <w:rsid w:val="00D375C3"/>
    <w:rsid w:val="00D40123"/>
    <w:rsid w:val="00D4118B"/>
    <w:rsid w:val="00D42F68"/>
    <w:rsid w:val="00D43430"/>
    <w:rsid w:val="00D43467"/>
    <w:rsid w:val="00D435E9"/>
    <w:rsid w:val="00D4417C"/>
    <w:rsid w:val="00D4446C"/>
    <w:rsid w:val="00D4498D"/>
    <w:rsid w:val="00D4632D"/>
    <w:rsid w:val="00D469AA"/>
    <w:rsid w:val="00D51F5F"/>
    <w:rsid w:val="00D52209"/>
    <w:rsid w:val="00D53DBD"/>
    <w:rsid w:val="00D55295"/>
    <w:rsid w:val="00D55823"/>
    <w:rsid w:val="00D55836"/>
    <w:rsid w:val="00D5709A"/>
    <w:rsid w:val="00D60618"/>
    <w:rsid w:val="00D60CC2"/>
    <w:rsid w:val="00D6202E"/>
    <w:rsid w:val="00D63061"/>
    <w:rsid w:val="00D64195"/>
    <w:rsid w:val="00D64F6F"/>
    <w:rsid w:val="00D656AF"/>
    <w:rsid w:val="00D66269"/>
    <w:rsid w:val="00D67294"/>
    <w:rsid w:val="00D6793C"/>
    <w:rsid w:val="00D704D9"/>
    <w:rsid w:val="00D71083"/>
    <w:rsid w:val="00D7182C"/>
    <w:rsid w:val="00D722A3"/>
    <w:rsid w:val="00D724A7"/>
    <w:rsid w:val="00D728D3"/>
    <w:rsid w:val="00D72BD1"/>
    <w:rsid w:val="00D73334"/>
    <w:rsid w:val="00D7397E"/>
    <w:rsid w:val="00D73F10"/>
    <w:rsid w:val="00D7414B"/>
    <w:rsid w:val="00D745A5"/>
    <w:rsid w:val="00D754FB"/>
    <w:rsid w:val="00D774F4"/>
    <w:rsid w:val="00D77F62"/>
    <w:rsid w:val="00D80747"/>
    <w:rsid w:val="00D823E0"/>
    <w:rsid w:val="00D83EBB"/>
    <w:rsid w:val="00D84434"/>
    <w:rsid w:val="00D8456F"/>
    <w:rsid w:val="00D85569"/>
    <w:rsid w:val="00D8717E"/>
    <w:rsid w:val="00D91840"/>
    <w:rsid w:val="00D91E75"/>
    <w:rsid w:val="00D9301C"/>
    <w:rsid w:val="00D94162"/>
    <w:rsid w:val="00D9514D"/>
    <w:rsid w:val="00D95655"/>
    <w:rsid w:val="00DA03CA"/>
    <w:rsid w:val="00DA0630"/>
    <w:rsid w:val="00DA127F"/>
    <w:rsid w:val="00DA189B"/>
    <w:rsid w:val="00DA21FA"/>
    <w:rsid w:val="00DA4861"/>
    <w:rsid w:val="00DA4C5F"/>
    <w:rsid w:val="00DA56DB"/>
    <w:rsid w:val="00DA62FC"/>
    <w:rsid w:val="00DB00B1"/>
    <w:rsid w:val="00DB1A21"/>
    <w:rsid w:val="00DB2034"/>
    <w:rsid w:val="00DB436A"/>
    <w:rsid w:val="00DB4B5D"/>
    <w:rsid w:val="00DB6983"/>
    <w:rsid w:val="00DB72AD"/>
    <w:rsid w:val="00DB764A"/>
    <w:rsid w:val="00DC0E1E"/>
    <w:rsid w:val="00DC2284"/>
    <w:rsid w:val="00DC24F9"/>
    <w:rsid w:val="00DC26C6"/>
    <w:rsid w:val="00DC30C6"/>
    <w:rsid w:val="00DC3373"/>
    <w:rsid w:val="00DC548B"/>
    <w:rsid w:val="00DC5CAC"/>
    <w:rsid w:val="00DC6535"/>
    <w:rsid w:val="00DD0AED"/>
    <w:rsid w:val="00DD1414"/>
    <w:rsid w:val="00DD2D7C"/>
    <w:rsid w:val="00DD3172"/>
    <w:rsid w:val="00DD3A3B"/>
    <w:rsid w:val="00DD3ADB"/>
    <w:rsid w:val="00DD3D42"/>
    <w:rsid w:val="00DD3D66"/>
    <w:rsid w:val="00DD4167"/>
    <w:rsid w:val="00DD61FF"/>
    <w:rsid w:val="00DD62B1"/>
    <w:rsid w:val="00DD7CDC"/>
    <w:rsid w:val="00DE0631"/>
    <w:rsid w:val="00DE06EC"/>
    <w:rsid w:val="00DE0D8D"/>
    <w:rsid w:val="00DE10E8"/>
    <w:rsid w:val="00DE24E5"/>
    <w:rsid w:val="00DE328A"/>
    <w:rsid w:val="00DE3D36"/>
    <w:rsid w:val="00DE4954"/>
    <w:rsid w:val="00DE4A09"/>
    <w:rsid w:val="00DE4BCD"/>
    <w:rsid w:val="00DE5813"/>
    <w:rsid w:val="00DE6158"/>
    <w:rsid w:val="00DE63C5"/>
    <w:rsid w:val="00DE689B"/>
    <w:rsid w:val="00DE6D11"/>
    <w:rsid w:val="00DE709E"/>
    <w:rsid w:val="00DE7123"/>
    <w:rsid w:val="00DF04C4"/>
    <w:rsid w:val="00DF0A3F"/>
    <w:rsid w:val="00DF223E"/>
    <w:rsid w:val="00DF2B95"/>
    <w:rsid w:val="00DF488D"/>
    <w:rsid w:val="00DF56E5"/>
    <w:rsid w:val="00DF630B"/>
    <w:rsid w:val="00DF679D"/>
    <w:rsid w:val="00DF7525"/>
    <w:rsid w:val="00E0051D"/>
    <w:rsid w:val="00E009AF"/>
    <w:rsid w:val="00E00F90"/>
    <w:rsid w:val="00E02C61"/>
    <w:rsid w:val="00E040CD"/>
    <w:rsid w:val="00E0609B"/>
    <w:rsid w:val="00E071C8"/>
    <w:rsid w:val="00E07907"/>
    <w:rsid w:val="00E07CAB"/>
    <w:rsid w:val="00E10F9D"/>
    <w:rsid w:val="00E129F8"/>
    <w:rsid w:val="00E12A5C"/>
    <w:rsid w:val="00E133CF"/>
    <w:rsid w:val="00E1382A"/>
    <w:rsid w:val="00E158CF"/>
    <w:rsid w:val="00E179A9"/>
    <w:rsid w:val="00E20CAC"/>
    <w:rsid w:val="00E21714"/>
    <w:rsid w:val="00E23432"/>
    <w:rsid w:val="00E23637"/>
    <w:rsid w:val="00E24F3F"/>
    <w:rsid w:val="00E26311"/>
    <w:rsid w:val="00E265BC"/>
    <w:rsid w:val="00E26809"/>
    <w:rsid w:val="00E2697F"/>
    <w:rsid w:val="00E26CF3"/>
    <w:rsid w:val="00E27930"/>
    <w:rsid w:val="00E304F4"/>
    <w:rsid w:val="00E30804"/>
    <w:rsid w:val="00E30B9F"/>
    <w:rsid w:val="00E31F42"/>
    <w:rsid w:val="00E33778"/>
    <w:rsid w:val="00E34115"/>
    <w:rsid w:val="00E348BB"/>
    <w:rsid w:val="00E36D86"/>
    <w:rsid w:val="00E37E9A"/>
    <w:rsid w:val="00E40071"/>
    <w:rsid w:val="00E40314"/>
    <w:rsid w:val="00E41338"/>
    <w:rsid w:val="00E41356"/>
    <w:rsid w:val="00E41807"/>
    <w:rsid w:val="00E41DC8"/>
    <w:rsid w:val="00E42077"/>
    <w:rsid w:val="00E4320B"/>
    <w:rsid w:val="00E43BC0"/>
    <w:rsid w:val="00E45425"/>
    <w:rsid w:val="00E459D2"/>
    <w:rsid w:val="00E45AE1"/>
    <w:rsid w:val="00E4611F"/>
    <w:rsid w:val="00E501C3"/>
    <w:rsid w:val="00E50305"/>
    <w:rsid w:val="00E50A98"/>
    <w:rsid w:val="00E50D52"/>
    <w:rsid w:val="00E50FDC"/>
    <w:rsid w:val="00E51A07"/>
    <w:rsid w:val="00E52790"/>
    <w:rsid w:val="00E538C3"/>
    <w:rsid w:val="00E538DB"/>
    <w:rsid w:val="00E53CF0"/>
    <w:rsid w:val="00E54BB6"/>
    <w:rsid w:val="00E566DE"/>
    <w:rsid w:val="00E5766A"/>
    <w:rsid w:val="00E578E6"/>
    <w:rsid w:val="00E57E56"/>
    <w:rsid w:val="00E6036D"/>
    <w:rsid w:val="00E608D8"/>
    <w:rsid w:val="00E60C1E"/>
    <w:rsid w:val="00E623C4"/>
    <w:rsid w:val="00E62FF1"/>
    <w:rsid w:val="00E6349E"/>
    <w:rsid w:val="00E63BAA"/>
    <w:rsid w:val="00E63F45"/>
    <w:rsid w:val="00E64C7B"/>
    <w:rsid w:val="00E6613E"/>
    <w:rsid w:val="00E6643E"/>
    <w:rsid w:val="00E70E0F"/>
    <w:rsid w:val="00E728EA"/>
    <w:rsid w:val="00E738E9"/>
    <w:rsid w:val="00E74B41"/>
    <w:rsid w:val="00E751BC"/>
    <w:rsid w:val="00E75B0E"/>
    <w:rsid w:val="00E75D48"/>
    <w:rsid w:val="00E7661E"/>
    <w:rsid w:val="00E76ABE"/>
    <w:rsid w:val="00E76B94"/>
    <w:rsid w:val="00E77796"/>
    <w:rsid w:val="00E8070A"/>
    <w:rsid w:val="00E8188C"/>
    <w:rsid w:val="00E81D9B"/>
    <w:rsid w:val="00E82375"/>
    <w:rsid w:val="00E82417"/>
    <w:rsid w:val="00E83C3A"/>
    <w:rsid w:val="00E84768"/>
    <w:rsid w:val="00E8573D"/>
    <w:rsid w:val="00E862EF"/>
    <w:rsid w:val="00E866F9"/>
    <w:rsid w:val="00E86998"/>
    <w:rsid w:val="00E86A0C"/>
    <w:rsid w:val="00E905C0"/>
    <w:rsid w:val="00E9111E"/>
    <w:rsid w:val="00E91C63"/>
    <w:rsid w:val="00E920DA"/>
    <w:rsid w:val="00E92C7B"/>
    <w:rsid w:val="00E92D11"/>
    <w:rsid w:val="00E93E41"/>
    <w:rsid w:val="00E94FE0"/>
    <w:rsid w:val="00E9524A"/>
    <w:rsid w:val="00E95CFF"/>
    <w:rsid w:val="00E9612C"/>
    <w:rsid w:val="00E96D25"/>
    <w:rsid w:val="00EA0C36"/>
    <w:rsid w:val="00EA0EE7"/>
    <w:rsid w:val="00EA16D3"/>
    <w:rsid w:val="00EA17F2"/>
    <w:rsid w:val="00EA2E0B"/>
    <w:rsid w:val="00EA5858"/>
    <w:rsid w:val="00EA6F20"/>
    <w:rsid w:val="00EB007A"/>
    <w:rsid w:val="00EB11B8"/>
    <w:rsid w:val="00EB3434"/>
    <w:rsid w:val="00EB3F67"/>
    <w:rsid w:val="00EB490B"/>
    <w:rsid w:val="00EB5330"/>
    <w:rsid w:val="00EB5343"/>
    <w:rsid w:val="00EB579C"/>
    <w:rsid w:val="00EB5D83"/>
    <w:rsid w:val="00EB60A1"/>
    <w:rsid w:val="00EB62E3"/>
    <w:rsid w:val="00EB7480"/>
    <w:rsid w:val="00EB787E"/>
    <w:rsid w:val="00EB7BE0"/>
    <w:rsid w:val="00EB7E3E"/>
    <w:rsid w:val="00EC1D36"/>
    <w:rsid w:val="00EC1DE3"/>
    <w:rsid w:val="00EC214E"/>
    <w:rsid w:val="00EC2AF1"/>
    <w:rsid w:val="00EC3228"/>
    <w:rsid w:val="00EC3668"/>
    <w:rsid w:val="00EC7137"/>
    <w:rsid w:val="00EC7BC3"/>
    <w:rsid w:val="00ED19F8"/>
    <w:rsid w:val="00ED1D8C"/>
    <w:rsid w:val="00ED269F"/>
    <w:rsid w:val="00ED30A6"/>
    <w:rsid w:val="00ED4366"/>
    <w:rsid w:val="00ED46EE"/>
    <w:rsid w:val="00ED51B3"/>
    <w:rsid w:val="00ED55C2"/>
    <w:rsid w:val="00ED5A27"/>
    <w:rsid w:val="00ED7921"/>
    <w:rsid w:val="00EE0A4C"/>
    <w:rsid w:val="00EE11F5"/>
    <w:rsid w:val="00EE1309"/>
    <w:rsid w:val="00EE1CC7"/>
    <w:rsid w:val="00EE3123"/>
    <w:rsid w:val="00EE3925"/>
    <w:rsid w:val="00EE3A2B"/>
    <w:rsid w:val="00EE4263"/>
    <w:rsid w:val="00EE79AB"/>
    <w:rsid w:val="00EE7AFD"/>
    <w:rsid w:val="00EF05BF"/>
    <w:rsid w:val="00EF098E"/>
    <w:rsid w:val="00EF0DC5"/>
    <w:rsid w:val="00EF1C25"/>
    <w:rsid w:val="00EF1C59"/>
    <w:rsid w:val="00EF252C"/>
    <w:rsid w:val="00EF3920"/>
    <w:rsid w:val="00EF397F"/>
    <w:rsid w:val="00EF5EC9"/>
    <w:rsid w:val="00EF69CE"/>
    <w:rsid w:val="00EF76A6"/>
    <w:rsid w:val="00F0000F"/>
    <w:rsid w:val="00F00058"/>
    <w:rsid w:val="00F00153"/>
    <w:rsid w:val="00F0015E"/>
    <w:rsid w:val="00F00CE5"/>
    <w:rsid w:val="00F01867"/>
    <w:rsid w:val="00F01E6D"/>
    <w:rsid w:val="00F02257"/>
    <w:rsid w:val="00F023FF"/>
    <w:rsid w:val="00F0321C"/>
    <w:rsid w:val="00F04FE5"/>
    <w:rsid w:val="00F05D7C"/>
    <w:rsid w:val="00F06982"/>
    <w:rsid w:val="00F074B3"/>
    <w:rsid w:val="00F11950"/>
    <w:rsid w:val="00F11AF5"/>
    <w:rsid w:val="00F1273E"/>
    <w:rsid w:val="00F148AC"/>
    <w:rsid w:val="00F14C28"/>
    <w:rsid w:val="00F154AC"/>
    <w:rsid w:val="00F162A6"/>
    <w:rsid w:val="00F165F1"/>
    <w:rsid w:val="00F17647"/>
    <w:rsid w:val="00F20890"/>
    <w:rsid w:val="00F2092E"/>
    <w:rsid w:val="00F20D97"/>
    <w:rsid w:val="00F20F05"/>
    <w:rsid w:val="00F21E28"/>
    <w:rsid w:val="00F22807"/>
    <w:rsid w:val="00F229EB"/>
    <w:rsid w:val="00F24735"/>
    <w:rsid w:val="00F26218"/>
    <w:rsid w:val="00F27ED2"/>
    <w:rsid w:val="00F3145E"/>
    <w:rsid w:val="00F31771"/>
    <w:rsid w:val="00F31BAA"/>
    <w:rsid w:val="00F3407B"/>
    <w:rsid w:val="00F34085"/>
    <w:rsid w:val="00F34F6E"/>
    <w:rsid w:val="00F368A7"/>
    <w:rsid w:val="00F37389"/>
    <w:rsid w:val="00F423A0"/>
    <w:rsid w:val="00F42C97"/>
    <w:rsid w:val="00F431DC"/>
    <w:rsid w:val="00F44CD7"/>
    <w:rsid w:val="00F45228"/>
    <w:rsid w:val="00F4655D"/>
    <w:rsid w:val="00F46768"/>
    <w:rsid w:val="00F46913"/>
    <w:rsid w:val="00F4793B"/>
    <w:rsid w:val="00F50C65"/>
    <w:rsid w:val="00F51072"/>
    <w:rsid w:val="00F525F3"/>
    <w:rsid w:val="00F544A8"/>
    <w:rsid w:val="00F552D7"/>
    <w:rsid w:val="00F56AB7"/>
    <w:rsid w:val="00F56E6D"/>
    <w:rsid w:val="00F573F6"/>
    <w:rsid w:val="00F606BA"/>
    <w:rsid w:val="00F648B7"/>
    <w:rsid w:val="00F65EED"/>
    <w:rsid w:val="00F70875"/>
    <w:rsid w:val="00F71214"/>
    <w:rsid w:val="00F72119"/>
    <w:rsid w:val="00F727B0"/>
    <w:rsid w:val="00F72F5C"/>
    <w:rsid w:val="00F739E9"/>
    <w:rsid w:val="00F73BBB"/>
    <w:rsid w:val="00F742B1"/>
    <w:rsid w:val="00F77677"/>
    <w:rsid w:val="00F7767D"/>
    <w:rsid w:val="00F83809"/>
    <w:rsid w:val="00F84D5F"/>
    <w:rsid w:val="00F851CD"/>
    <w:rsid w:val="00F86736"/>
    <w:rsid w:val="00F86C3A"/>
    <w:rsid w:val="00F87A42"/>
    <w:rsid w:val="00F87D15"/>
    <w:rsid w:val="00F904D0"/>
    <w:rsid w:val="00F90D9C"/>
    <w:rsid w:val="00F9324C"/>
    <w:rsid w:val="00F932DF"/>
    <w:rsid w:val="00F936F6"/>
    <w:rsid w:val="00F94D17"/>
    <w:rsid w:val="00F96452"/>
    <w:rsid w:val="00F96B6E"/>
    <w:rsid w:val="00F97DAE"/>
    <w:rsid w:val="00FA1400"/>
    <w:rsid w:val="00FA1CE8"/>
    <w:rsid w:val="00FA32E6"/>
    <w:rsid w:val="00FA382C"/>
    <w:rsid w:val="00FA3CC4"/>
    <w:rsid w:val="00FA59BD"/>
    <w:rsid w:val="00FA638C"/>
    <w:rsid w:val="00FA7106"/>
    <w:rsid w:val="00FA7BB6"/>
    <w:rsid w:val="00FB093E"/>
    <w:rsid w:val="00FB094F"/>
    <w:rsid w:val="00FB1BA8"/>
    <w:rsid w:val="00FB35D5"/>
    <w:rsid w:val="00FB4403"/>
    <w:rsid w:val="00FB4B21"/>
    <w:rsid w:val="00FB54D7"/>
    <w:rsid w:val="00FB5B18"/>
    <w:rsid w:val="00FB5E0C"/>
    <w:rsid w:val="00FB7672"/>
    <w:rsid w:val="00FB7752"/>
    <w:rsid w:val="00FB7B11"/>
    <w:rsid w:val="00FC1AA3"/>
    <w:rsid w:val="00FC1BF7"/>
    <w:rsid w:val="00FC27BE"/>
    <w:rsid w:val="00FC2FEE"/>
    <w:rsid w:val="00FC337D"/>
    <w:rsid w:val="00FC372A"/>
    <w:rsid w:val="00FC372F"/>
    <w:rsid w:val="00FC3E64"/>
    <w:rsid w:val="00FC42CF"/>
    <w:rsid w:val="00FC4EA6"/>
    <w:rsid w:val="00FC61AF"/>
    <w:rsid w:val="00FC6297"/>
    <w:rsid w:val="00FC64C6"/>
    <w:rsid w:val="00FC6773"/>
    <w:rsid w:val="00FC67E3"/>
    <w:rsid w:val="00FC6D0B"/>
    <w:rsid w:val="00FD027F"/>
    <w:rsid w:val="00FD02C2"/>
    <w:rsid w:val="00FD14ED"/>
    <w:rsid w:val="00FD22D9"/>
    <w:rsid w:val="00FD4383"/>
    <w:rsid w:val="00FD56FF"/>
    <w:rsid w:val="00FE1092"/>
    <w:rsid w:val="00FE2790"/>
    <w:rsid w:val="00FE2797"/>
    <w:rsid w:val="00FE3D65"/>
    <w:rsid w:val="00FE51CD"/>
    <w:rsid w:val="00FE596C"/>
    <w:rsid w:val="00FE5C91"/>
    <w:rsid w:val="00FE5D80"/>
    <w:rsid w:val="00FE67A7"/>
    <w:rsid w:val="00FE6B1B"/>
    <w:rsid w:val="00FE7C7D"/>
    <w:rsid w:val="00FF02F9"/>
    <w:rsid w:val="00FF1074"/>
    <w:rsid w:val="00FF22F9"/>
    <w:rsid w:val="00FF53BD"/>
    <w:rsid w:val="00FF55D9"/>
    <w:rsid w:val="00FF6546"/>
    <w:rsid w:val="00FF7104"/>
    <w:rsid w:val="00FF737E"/>
    <w:rsid w:val="00FF7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8D7F3D"/>
  <w14:defaultImageDpi w14:val="300"/>
  <w15:docId w15:val="{10D05061-38F4-4EFC-B06A-18709B9FC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MS Mincho" w:hAnsi="Tahoma"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794"/>
    <w:pPr>
      <w:spacing w:after="240" w:line="280" w:lineRule="atLeast"/>
      <w:jc w:val="both"/>
    </w:pPr>
    <w:rPr>
      <w:rFonts w:ascii="Arial" w:eastAsia="ヒラギノ角ゴ Pro W3" w:hAnsi="Arial"/>
      <w:color w:val="000000"/>
      <w:sz w:val="22"/>
      <w:lang w:val="en-GB"/>
    </w:rPr>
  </w:style>
  <w:style w:type="paragraph" w:styleId="Heading1">
    <w:name w:val="heading 1"/>
    <w:basedOn w:val="Normal"/>
    <w:next w:val="Normal"/>
    <w:link w:val="Heading1Char"/>
    <w:autoRedefine/>
    <w:uiPriority w:val="99"/>
    <w:qFormat/>
    <w:rsid w:val="00546BDD"/>
    <w:pPr>
      <w:keepNext/>
      <w:numPr>
        <w:numId w:val="2"/>
      </w:numPr>
      <w:spacing w:before="240"/>
      <w:jc w:val="left"/>
      <w:outlineLvl w:val="0"/>
    </w:pPr>
    <w:rPr>
      <w:rFonts w:ascii="Times New Roman" w:hAnsi="Times New Roman"/>
      <w:b/>
      <w:caps/>
      <w:sz w:val="28"/>
      <w:szCs w:val="28"/>
      <w:lang w:val="en-US"/>
    </w:rPr>
  </w:style>
  <w:style w:type="paragraph" w:styleId="Heading2">
    <w:name w:val="heading 2"/>
    <w:basedOn w:val="Normal"/>
    <w:next w:val="Normal"/>
    <w:link w:val="Heading2Char"/>
    <w:uiPriority w:val="99"/>
    <w:qFormat/>
    <w:rsid w:val="00685C5F"/>
    <w:pPr>
      <w:keepNext/>
      <w:numPr>
        <w:ilvl w:val="1"/>
        <w:numId w:val="2"/>
      </w:numPr>
      <w:spacing w:before="240" w:after="120"/>
      <w:outlineLvl w:val="1"/>
    </w:pPr>
    <w:rPr>
      <w:b/>
      <w:sz w:val="28"/>
      <w:szCs w:val="20"/>
      <w:lang w:val="en-US"/>
    </w:rPr>
  </w:style>
  <w:style w:type="paragraph" w:styleId="Heading3">
    <w:name w:val="heading 3"/>
    <w:basedOn w:val="Normal"/>
    <w:next w:val="Normal"/>
    <w:link w:val="Heading3Char"/>
    <w:uiPriority w:val="99"/>
    <w:qFormat/>
    <w:rsid w:val="002F024E"/>
    <w:pPr>
      <w:keepNext/>
      <w:numPr>
        <w:ilvl w:val="2"/>
        <w:numId w:val="2"/>
      </w:numPr>
      <w:tabs>
        <w:tab w:val="left" w:pos="1134"/>
      </w:tabs>
      <w:spacing w:before="240" w:after="120"/>
      <w:outlineLvl w:val="2"/>
    </w:pPr>
    <w:rPr>
      <w:b/>
      <w:i/>
      <w:szCs w:val="20"/>
      <w:lang w:val="en-US"/>
    </w:rPr>
  </w:style>
  <w:style w:type="paragraph" w:styleId="Heading4">
    <w:name w:val="heading 4"/>
    <w:basedOn w:val="Heading3"/>
    <w:next w:val="Normal"/>
    <w:link w:val="Heading4Char"/>
    <w:uiPriority w:val="99"/>
    <w:qFormat/>
    <w:rsid w:val="00ED19F8"/>
    <w:pPr>
      <w:numPr>
        <w:ilvl w:val="3"/>
      </w:numPr>
      <w:spacing w:line="240" w:lineRule="auto"/>
      <w:outlineLvl w:val="3"/>
    </w:pPr>
    <w:rPr>
      <w:b w:val="0"/>
    </w:rPr>
  </w:style>
  <w:style w:type="paragraph" w:styleId="Heading5">
    <w:name w:val="heading 5"/>
    <w:basedOn w:val="Normal"/>
    <w:next w:val="Normal"/>
    <w:link w:val="Heading5Char"/>
    <w:uiPriority w:val="99"/>
    <w:qFormat/>
    <w:rsid w:val="00F0000F"/>
    <w:pPr>
      <w:numPr>
        <w:ilvl w:val="4"/>
        <w:numId w:val="2"/>
      </w:numPr>
      <w:spacing w:before="60" w:after="60" w:line="320" w:lineRule="exact"/>
      <w:outlineLvl w:val="4"/>
    </w:pPr>
    <w:rPr>
      <w:lang w:val="x-none" w:eastAsia="x-none"/>
    </w:rPr>
  </w:style>
  <w:style w:type="paragraph" w:styleId="Heading6">
    <w:name w:val="heading 6"/>
    <w:basedOn w:val="Heading5"/>
    <w:next w:val="Normal"/>
    <w:link w:val="Heading6Char"/>
    <w:uiPriority w:val="99"/>
    <w:qFormat/>
    <w:rsid w:val="00F0000F"/>
    <w:pPr>
      <w:numPr>
        <w:ilvl w:val="5"/>
      </w:numPr>
      <w:outlineLvl w:val="5"/>
    </w:pPr>
  </w:style>
  <w:style w:type="paragraph" w:styleId="Heading7">
    <w:name w:val="heading 7"/>
    <w:basedOn w:val="Heading6"/>
    <w:next w:val="Normal"/>
    <w:link w:val="Heading7Char"/>
    <w:uiPriority w:val="99"/>
    <w:qFormat/>
    <w:rsid w:val="00F0000F"/>
    <w:pPr>
      <w:numPr>
        <w:ilvl w:val="6"/>
      </w:numPr>
      <w:outlineLvl w:val="6"/>
    </w:pPr>
  </w:style>
  <w:style w:type="paragraph" w:styleId="Heading8">
    <w:name w:val="heading 8"/>
    <w:basedOn w:val="Heading7"/>
    <w:next w:val="Normal"/>
    <w:link w:val="Heading8Char"/>
    <w:uiPriority w:val="99"/>
    <w:qFormat/>
    <w:rsid w:val="00F0000F"/>
    <w:pPr>
      <w:numPr>
        <w:ilvl w:val="7"/>
      </w:numPr>
      <w:outlineLvl w:val="7"/>
    </w:pPr>
  </w:style>
  <w:style w:type="paragraph" w:styleId="Heading9">
    <w:name w:val="heading 9"/>
    <w:basedOn w:val="Heading8"/>
    <w:next w:val="Normal"/>
    <w:link w:val="Heading9Char"/>
    <w:uiPriority w:val="99"/>
    <w:qFormat/>
    <w:rsid w:val="00F0000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46BDD"/>
    <w:rPr>
      <w:rFonts w:ascii="Times New Roman" w:eastAsia="ヒラギノ角ゴ Pro W3" w:hAnsi="Times New Roman"/>
      <w:b/>
      <w:caps/>
      <w:color w:val="000000"/>
      <w:sz w:val="28"/>
      <w:szCs w:val="28"/>
    </w:rPr>
  </w:style>
  <w:style w:type="character" w:customStyle="1" w:styleId="Heading2Char">
    <w:name w:val="Heading 2 Char"/>
    <w:link w:val="Heading2"/>
    <w:uiPriority w:val="99"/>
    <w:rsid w:val="00685C5F"/>
    <w:rPr>
      <w:rFonts w:eastAsia="ヒラギノ角ゴ Pro W3"/>
      <w:b/>
      <w:color w:val="000000"/>
      <w:sz w:val="28"/>
      <w:szCs w:val="20"/>
    </w:rPr>
  </w:style>
  <w:style w:type="character" w:customStyle="1" w:styleId="Heading3Char">
    <w:name w:val="Heading 3 Char"/>
    <w:link w:val="Heading3"/>
    <w:uiPriority w:val="99"/>
    <w:rsid w:val="002F024E"/>
    <w:rPr>
      <w:rFonts w:eastAsia="ヒラギノ角ゴ Pro W3"/>
      <w:b/>
      <w:i/>
      <w:color w:val="000000"/>
      <w:szCs w:val="20"/>
    </w:rPr>
  </w:style>
  <w:style w:type="character" w:customStyle="1" w:styleId="Heading4Char">
    <w:name w:val="Heading 4 Char"/>
    <w:link w:val="Heading4"/>
    <w:uiPriority w:val="99"/>
    <w:rsid w:val="00ED19F8"/>
    <w:rPr>
      <w:rFonts w:eastAsia="ヒラギノ角ゴ Pro W3"/>
      <w:i/>
      <w:color w:val="000000"/>
      <w:szCs w:val="20"/>
    </w:rPr>
  </w:style>
  <w:style w:type="character" w:customStyle="1" w:styleId="Heading5Char">
    <w:name w:val="Heading 5 Char"/>
    <w:link w:val="Heading5"/>
    <w:uiPriority w:val="99"/>
    <w:rsid w:val="00F0000F"/>
    <w:rPr>
      <w:rFonts w:eastAsia="ヒラギノ角ゴ Pro W3"/>
      <w:color w:val="000000"/>
      <w:lang w:val="x-none" w:eastAsia="x-none"/>
    </w:rPr>
  </w:style>
  <w:style w:type="character" w:customStyle="1" w:styleId="Heading6Char">
    <w:name w:val="Heading 6 Char"/>
    <w:link w:val="Heading6"/>
    <w:uiPriority w:val="99"/>
    <w:rsid w:val="00F0000F"/>
    <w:rPr>
      <w:rFonts w:eastAsia="ヒラギノ角ゴ Pro W3"/>
      <w:color w:val="000000"/>
      <w:lang w:val="x-none" w:eastAsia="x-none"/>
    </w:rPr>
  </w:style>
  <w:style w:type="character" w:customStyle="1" w:styleId="Heading7Char">
    <w:name w:val="Heading 7 Char"/>
    <w:link w:val="Heading7"/>
    <w:uiPriority w:val="99"/>
    <w:rsid w:val="00F0000F"/>
    <w:rPr>
      <w:rFonts w:eastAsia="ヒラギノ角ゴ Pro W3"/>
      <w:color w:val="000000"/>
      <w:lang w:val="x-none" w:eastAsia="x-none"/>
    </w:rPr>
  </w:style>
  <w:style w:type="character" w:customStyle="1" w:styleId="Heading8Char">
    <w:name w:val="Heading 8 Char"/>
    <w:link w:val="Heading8"/>
    <w:uiPriority w:val="99"/>
    <w:rsid w:val="00F0000F"/>
    <w:rPr>
      <w:rFonts w:eastAsia="ヒラギノ角ゴ Pro W3"/>
      <w:color w:val="000000"/>
      <w:lang w:val="x-none" w:eastAsia="x-none"/>
    </w:rPr>
  </w:style>
  <w:style w:type="character" w:customStyle="1" w:styleId="Heading9Char">
    <w:name w:val="Heading 9 Char"/>
    <w:link w:val="Heading9"/>
    <w:uiPriority w:val="99"/>
    <w:rsid w:val="00F0000F"/>
    <w:rPr>
      <w:rFonts w:eastAsia="ヒラギノ角ゴ Pro W3"/>
      <w:color w:val="000000"/>
      <w:lang w:val="x-none" w:eastAsia="x-none"/>
    </w:rPr>
  </w:style>
  <w:style w:type="paragraph" w:styleId="Header">
    <w:name w:val="header"/>
    <w:basedOn w:val="Normal"/>
    <w:link w:val="HeaderChar"/>
    <w:uiPriority w:val="99"/>
    <w:unhideWhenUsed/>
    <w:rsid w:val="00097E90"/>
    <w:pPr>
      <w:tabs>
        <w:tab w:val="center" w:pos="4320"/>
        <w:tab w:val="right" w:pos="8640"/>
      </w:tabs>
      <w:spacing w:after="0" w:line="240" w:lineRule="auto"/>
      <w:jc w:val="right"/>
    </w:pPr>
    <w:rPr>
      <w:noProof/>
      <w:sz w:val="20"/>
      <w:szCs w:val="20"/>
    </w:rPr>
  </w:style>
  <w:style w:type="paragraph" w:customStyle="1" w:styleId="sublist">
    <w:name w:val="sublist"/>
    <w:uiPriority w:val="99"/>
    <w:rsid w:val="00F0000F"/>
    <w:pPr>
      <w:numPr>
        <w:numId w:val="1"/>
      </w:numPr>
      <w:tabs>
        <w:tab w:val="left" w:pos="1701"/>
      </w:tabs>
      <w:spacing w:before="20"/>
      <w:jc w:val="both"/>
    </w:pPr>
    <w:rPr>
      <w:rFonts w:ascii="Times" w:eastAsia="Times New Roman" w:hAnsi="Times"/>
      <w:lang w:val="en-GB"/>
    </w:rPr>
  </w:style>
  <w:style w:type="character" w:customStyle="1" w:styleId="HeaderChar">
    <w:name w:val="Header Char"/>
    <w:basedOn w:val="DefaultParagraphFont"/>
    <w:link w:val="Header"/>
    <w:uiPriority w:val="99"/>
    <w:rsid w:val="00097E90"/>
    <w:rPr>
      <w:rFonts w:eastAsia="ヒラギノ角ゴ Pro W3"/>
      <w:noProof/>
      <w:color w:val="000000"/>
      <w:lang w:val="en-GB"/>
    </w:rPr>
  </w:style>
  <w:style w:type="paragraph" w:customStyle="1" w:styleId="Bulist">
    <w:name w:val="Bulist"/>
    <w:basedOn w:val="Normal"/>
    <w:uiPriority w:val="99"/>
    <w:rsid w:val="00F50C65"/>
    <w:pPr>
      <w:numPr>
        <w:numId w:val="3"/>
      </w:numPr>
      <w:tabs>
        <w:tab w:val="left" w:pos="1276"/>
      </w:tabs>
      <w:spacing w:before="40"/>
    </w:pPr>
    <w:rPr>
      <w:rFonts w:ascii="Times" w:eastAsia="Times New Roman" w:hAnsi="Times"/>
    </w:rPr>
  </w:style>
  <w:style w:type="paragraph" w:styleId="BodyText">
    <w:name w:val="Body Text"/>
    <w:aliases w:val=" Char"/>
    <w:basedOn w:val="Normal"/>
    <w:link w:val="BodyTextChar"/>
    <w:uiPriority w:val="99"/>
    <w:rsid w:val="00107FC9"/>
    <w:pPr>
      <w:spacing w:before="120" w:line="312" w:lineRule="auto"/>
      <w:ind w:left="851"/>
    </w:pPr>
  </w:style>
  <w:style w:type="character" w:customStyle="1" w:styleId="BodyTextChar">
    <w:name w:val="Body Text Char"/>
    <w:aliases w:val=" Char Char"/>
    <w:link w:val="BodyText"/>
    <w:uiPriority w:val="99"/>
    <w:rsid w:val="00107FC9"/>
    <w:rPr>
      <w:rFonts w:ascii="Arial" w:eastAsia="Times New Roman" w:hAnsi="Arial"/>
      <w:lang w:val="en-GB" w:eastAsia="en-US"/>
    </w:rPr>
  </w:style>
  <w:style w:type="paragraph" w:customStyle="1" w:styleId="Body">
    <w:name w:val="Body"/>
    <w:basedOn w:val="BodyText"/>
    <w:link w:val="BodyChar"/>
    <w:qFormat/>
    <w:rsid w:val="00107FC9"/>
    <w:rPr>
      <w:lang w:val="en-US"/>
    </w:rPr>
  </w:style>
  <w:style w:type="character" w:customStyle="1" w:styleId="BodyChar">
    <w:name w:val="Body Char"/>
    <w:link w:val="Body"/>
    <w:rsid w:val="00107FC9"/>
    <w:rPr>
      <w:rFonts w:ascii="Arial" w:eastAsia="Times New Roman" w:hAnsi="Arial"/>
      <w:lang w:val="en-US" w:eastAsia="en-US"/>
    </w:rPr>
  </w:style>
  <w:style w:type="paragraph" w:styleId="ListParagraph">
    <w:name w:val="List Paragraph"/>
    <w:basedOn w:val="Normal"/>
    <w:uiPriority w:val="34"/>
    <w:qFormat/>
    <w:rsid w:val="00107FC9"/>
    <w:pPr>
      <w:spacing w:line="264" w:lineRule="auto"/>
      <w:ind w:left="720"/>
      <w:contextualSpacing/>
    </w:pPr>
  </w:style>
  <w:style w:type="character" w:styleId="Hyperlink">
    <w:name w:val="Hyperlink"/>
    <w:uiPriority w:val="99"/>
    <w:unhideWhenUsed/>
    <w:rsid w:val="00107FC9"/>
    <w:rPr>
      <w:color w:val="0000FF"/>
      <w:u w:val="single"/>
    </w:rPr>
  </w:style>
  <w:style w:type="paragraph" w:customStyle="1" w:styleId="Subtitle1">
    <w:name w:val="Subtitle1"/>
    <w:basedOn w:val="Title"/>
    <w:rsid w:val="00107FC9"/>
    <w:pPr>
      <w:spacing w:line="264" w:lineRule="auto"/>
      <w:ind w:left="567"/>
    </w:pPr>
    <w:rPr>
      <w:rFonts w:cs="Tahoma"/>
      <w:sz w:val="30"/>
      <w:szCs w:val="30"/>
    </w:rPr>
  </w:style>
  <w:style w:type="paragraph" w:styleId="Title">
    <w:name w:val="Title"/>
    <w:basedOn w:val="Normal"/>
    <w:next w:val="Normal"/>
    <w:link w:val="TitleChar"/>
    <w:uiPriority w:val="10"/>
    <w:qFormat/>
    <w:rsid w:val="00107FC9"/>
    <w:pPr>
      <w:spacing w:before="240" w:after="60"/>
      <w:jc w:val="center"/>
      <w:outlineLvl w:val="0"/>
    </w:pPr>
    <w:rPr>
      <w:b/>
      <w:bCs/>
      <w:kern w:val="28"/>
      <w:sz w:val="32"/>
      <w:szCs w:val="32"/>
    </w:rPr>
  </w:style>
  <w:style w:type="character" w:customStyle="1" w:styleId="TitleChar">
    <w:name w:val="Title Char"/>
    <w:link w:val="Title"/>
    <w:uiPriority w:val="10"/>
    <w:rsid w:val="00107FC9"/>
    <w:rPr>
      <w:rFonts w:ascii="Cambria" w:eastAsia="Times New Roman" w:hAnsi="Cambria" w:cs="Times New Roman"/>
      <w:b/>
      <w:bCs/>
      <w:kern w:val="28"/>
      <w:sz w:val="32"/>
      <w:szCs w:val="32"/>
      <w:lang w:val="en-GB" w:eastAsia="en-US"/>
    </w:rPr>
  </w:style>
  <w:style w:type="paragraph" w:customStyle="1" w:styleId="MallarIIChar">
    <w:name w:val="Mallar II Char"/>
    <w:basedOn w:val="Heading1"/>
    <w:autoRedefine/>
    <w:rsid w:val="00FC61AF"/>
    <w:pPr>
      <w:numPr>
        <w:numId w:val="0"/>
      </w:numPr>
      <w:spacing w:before="120" w:line="260" w:lineRule="atLeast"/>
      <w:ind w:left="567"/>
      <w:outlineLvl w:val="9"/>
    </w:pPr>
    <w:rPr>
      <w:rFonts w:ascii="Frutiger 45 Light" w:hAnsi="Frutiger 45 Light"/>
      <w:bCs/>
      <w:caps w:val="0"/>
      <w:szCs w:val="22"/>
      <w:lang w:eastAsia="sv-SE"/>
    </w:rPr>
  </w:style>
  <w:style w:type="paragraph" w:customStyle="1" w:styleId="MallarIIIChar">
    <w:name w:val="Mallar III Char"/>
    <w:basedOn w:val="Normal"/>
    <w:link w:val="MallarIIICharChar"/>
    <w:rsid w:val="00FC61AF"/>
    <w:pPr>
      <w:numPr>
        <w:numId w:val="4"/>
      </w:numPr>
      <w:spacing w:before="200" w:after="120" w:line="260" w:lineRule="atLeast"/>
    </w:pPr>
    <w:rPr>
      <w:rFonts w:ascii="AGaramond" w:hAnsi="AGaramond"/>
      <w:b/>
      <w:bCs/>
      <w:szCs w:val="22"/>
      <w:lang w:val="sv-SE" w:eastAsia="sv-SE"/>
    </w:rPr>
  </w:style>
  <w:style w:type="character" w:customStyle="1" w:styleId="MallarIIICharChar">
    <w:name w:val="Mallar III Char Char"/>
    <w:link w:val="MallarIIIChar"/>
    <w:rsid w:val="00FC61AF"/>
    <w:rPr>
      <w:rFonts w:ascii="AGaramond" w:eastAsia="ヒラギノ角ゴ Pro W3" w:hAnsi="AGaramond"/>
      <w:b/>
      <w:bCs/>
      <w:color w:val="000000"/>
      <w:szCs w:val="22"/>
      <w:lang w:val="sv-SE" w:eastAsia="sv-SE"/>
    </w:rPr>
  </w:style>
  <w:style w:type="character" w:styleId="FollowedHyperlink">
    <w:name w:val="FollowedHyperlink"/>
    <w:uiPriority w:val="99"/>
    <w:unhideWhenUsed/>
    <w:rsid w:val="005773A5"/>
    <w:rPr>
      <w:color w:val="800080"/>
      <w:u w:val="single"/>
    </w:rPr>
  </w:style>
  <w:style w:type="character" w:styleId="CommentReference">
    <w:name w:val="annotation reference"/>
    <w:basedOn w:val="DefaultParagraphFont"/>
    <w:uiPriority w:val="99"/>
    <w:unhideWhenUsed/>
    <w:rsid w:val="00721B7C"/>
    <w:rPr>
      <w:sz w:val="18"/>
      <w:szCs w:val="18"/>
    </w:rPr>
  </w:style>
  <w:style w:type="paragraph" w:styleId="CommentText">
    <w:name w:val="annotation text"/>
    <w:basedOn w:val="Normal"/>
    <w:link w:val="CommentTextChar"/>
    <w:uiPriority w:val="99"/>
    <w:unhideWhenUsed/>
    <w:rsid w:val="00721B7C"/>
  </w:style>
  <w:style w:type="character" w:customStyle="1" w:styleId="CommentTextChar">
    <w:name w:val="Comment Text Char"/>
    <w:basedOn w:val="DefaultParagraphFont"/>
    <w:link w:val="CommentText"/>
    <w:uiPriority w:val="99"/>
    <w:rsid w:val="00721B7C"/>
    <w:rPr>
      <w:rFonts w:ascii="Times New Roman" w:eastAsia="Times New Roman" w:hAnsi="Times New Roman"/>
      <w:sz w:val="24"/>
      <w:szCs w:val="24"/>
      <w:lang w:val="en-GB"/>
    </w:rPr>
  </w:style>
  <w:style w:type="paragraph" w:styleId="CommentSubject">
    <w:name w:val="annotation subject"/>
    <w:basedOn w:val="CommentText"/>
    <w:next w:val="CommentText"/>
    <w:link w:val="CommentSubjectChar"/>
    <w:uiPriority w:val="99"/>
    <w:unhideWhenUsed/>
    <w:rsid w:val="00721B7C"/>
    <w:rPr>
      <w:b/>
      <w:bCs/>
      <w:sz w:val="20"/>
      <w:szCs w:val="20"/>
    </w:rPr>
  </w:style>
  <w:style w:type="character" w:customStyle="1" w:styleId="CommentSubjectChar">
    <w:name w:val="Comment Subject Char"/>
    <w:basedOn w:val="CommentTextChar"/>
    <w:link w:val="CommentSubject"/>
    <w:uiPriority w:val="99"/>
    <w:rsid w:val="00721B7C"/>
    <w:rPr>
      <w:rFonts w:ascii="Times New Roman" w:eastAsia="Times New Roman" w:hAnsi="Times New Roman"/>
      <w:b/>
      <w:bCs/>
      <w:sz w:val="24"/>
      <w:szCs w:val="24"/>
      <w:lang w:val="en-GB"/>
    </w:rPr>
  </w:style>
  <w:style w:type="paragraph" w:styleId="BalloonText">
    <w:name w:val="Balloon Text"/>
    <w:basedOn w:val="Normal"/>
    <w:link w:val="BalloonTextChar"/>
    <w:uiPriority w:val="99"/>
    <w:unhideWhenUsed/>
    <w:rsid w:val="00721B7C"/>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721B7C"/>
    <w:rPr>
      <w:rFonts w:ascii="Lucida Grande" w:eastAsia="Times New Roman" w:hAnsi="Lucida Grande" w:cs="Lucida Grande"/>
      <w:sz w:val="18"/>
      <w:szCs w:val="18"/>
      <w:lang w:val="en-GB"/>
    </w:rPr>
  </w:style>
  <w:style w:type="paragraph" w:styleId="List">
    <w:name w:val="List"/>
    <w:basedOn w:val="Normal"/>
    <w:uiPriority w:val="99"/>
    <w:unhideWhenUsed/>
    <w:rsid w:val="003B14EF"/>
    <w:pPr>
      <w:ind w:left="360" w:hanging="360"/>
      <w:contextualSpacing/>
    </w:pPr>
  </w:style>
  <w:style w:type="paragraph" w:styleId="List2">
    <w:name w:val="List 2"/>
    <w:basedOn w:val="Normal"/>
    <w:uiPriority w:val="99"/>
    <w:unhideWhenUsed/>
    <w:rsid w:val="003B14EF"/>
    <w:pPr>
      <w:ind w:left="720" w:hanging="360"/>
      <w:contextualSpacing/>
    </w:pPr>
  </w:style>
  <w:style w:type="paragraph" w:styleId="ListContinue2">
    <w:name w:val="List Continue 2"/>
    <w:basedOn w:val="Normal"/>
    <w:uiPriority w:val="99"/>
    <w:unhideWhenUsed/>
    <w:rsid w:val="003B14EF"/>
    <w:pPr>
      <w:spacing w:after="120"/>
      <w:ind w:left="720"/>
      <w:contextualSpacing/>
    </w:pPr>
  </w:style>
  <w:style w:type="paragraph" w:styleId="ListContinue3">
    <w:name w:val="List Continue 3"/>
    <w:basedOn w:val="Normal"/>
    <w:uiPriority w:val="99"/>
    <w:unhideWhenUsed/>
    <w:rsid w:val="003B14EF"/>
    <w:pPr>
      <w:spacing w:after="120"/>
      <w:ind w:left="1080"/>
      <w:contextualSpacing/>
    </w:pPr>
  </w:style>
  <w:style w:type="paragraph" w:styleId="ListContinue4">
    <w:name w:val="List Continue 4"/>
    <w:basedOn w:val="Normal"/>
    <w:uiPriority w:val="99"/>
    <w:unhideWhenUsed/>
    <w:rsid w:val="003B14EF"/>
    <w:pPr>
      <w:spacing w:after="120"/>
      <w:ind w:left="1440"/>
      <w:contextualSpacing/>
    </w:pPr>
  </w:style>
  <w:style w:type="numbering" w:customStyle="1" w:styleId="Bullet">
    <w:name w:val="Bullet"/>
    <w:rsid w:val="003B14EF"/>
    <w:pPr>
      <w:numPr>
        <w:numId w:val="5"/>
      </w:numPr>
    </w:pPr>
  </w:style>
  <w:style w:type="paragraph" w:customStyle="1" w:styleId="Bullet1">
    <w:name w:val="Bullet 1"/>
    <w:basedOn w:val="Normal"/>
    <w:qFormat/>
    <w:rsid w:val="00FC1AA3"/>
    <w:pPr>
      <w:numPr>
        <w:numId w:val="6"/>
      </w:numPr>
      <w:tabs>
        <w:tab w:val="right" w:leader="dot" w:pos="8640"/>
      </w:tabs>
      <w:spacing w:after="120" w:line="240" w:lineRule="auto"/>
    </w:pPr>
    <w:rPr>
      <w:lang w:val="en-US"/>
    </w:rPr>
  </w:style>
  <w:style w:type="paragraph" w:customStyle="1" w:styleId="TitleA">
    <w:name w:val="Title A"/>
    <w:rsid w:val="000A4EF2"/>
    <w:pPr>
      <w:keepNext/>
      <w:spacing w:before="120" w:after="120"/>
      <w:jc w:val="center"/>
    </w:pPr>
    <w:rPr>
      <w:rFonts w:eastAsia="ヒラギノ角ゴ Pro W3"/>
      <w:color w:val="141414"/>
      <w:sz w:val="36"/>
    </w:rPr>
  </w:style>
  <w:style w:type="paragraph" w:customStyle="1" w:styleId="Number1">
    <w:name w:val="Number 1"/>
    <w:basedOn w:val="Bullet1"/>
    <w:autoRedefine/>
    <w:qFormat/>
    <w:rsid w:val="00FE5D80"/>
    <w:pPr>
      <w:numPr>
        <w:numId w:val="7"/>
      </w:numPr>
    </w:pPr>
    <w:rPr>
      <w:lang w:eastAsia="sv-SE"/>
    </w:rPr>
  </w:style>
  <w:style w:type="paragraph" w:styleId="Footer">
    <w:name w:val="footer"/>
    <w:basedOn w:val="Normal"/>
    <w:link w:val="FooterChar"/>
    <w:uiPriority w:val="99"/>
    <w:unhideWhenUsed/>
    <w:qFormat/>
    <w:rsid w:val="00097E90"/>
    <w:pPr>
      <w:widowControl w:val="0"/>
      <w:tabs>
        <w:tab w:val="center" w:pos="4320"/>
        <w:tab w:val="right" w:pos="8640"/>
      </w:tabs>
      <w:spacing w:after="0" w:line="240" w:lineRule="auto"/>
      <w:jc w:val="right"/>
    </w:pPr>
    <w:rPr>
      <w:noProof/>
      <w:sz w:val="20"/>
      <w:szCs w:val="20"/>
      <w:lang w:val="en-US"/>
    </w:rPr>
  </w:style>
  <w:style w:type="character" w:customStyle="1" w:styleId="FooterChar">
    <w:name w:val="Footer Char"/>
    <w:basedOn w:val="DefaultParagraphFont"/>
    <w:link w:val="Footer"/>
    <w:uiPriority w:val="99"/>
    <w:rsid w:val="00097E90"/>
    <w:rPr>
      <w:rFonts w:eastAsia="ヒラギノ角ゴ Pro W3"/>
      <w:noProof/>
      <w:color w:val="000000"/>
    </w:rPr>
  </w:style>
  <w:style w:type="character" w:styleId="PageNumber">
    <w:name w:val="page number"/>
    <w:basedOn w:val="DefaultParagraphFont"/>
    <w:uiPriority w:val="99"/>
    <w:unhideWhenUsed/>
    <w:rsid w:val="00B86754"/>
  </w:style>
  <w:style w:type="numbering" w:customStyle="1" w:styleId="Bullet10">
    <w:name w:val="Bullet1"/>
    <w:rsid w:val="000D302D"/>
  </w:style>
  <w:style w:type="paragraph" w:styleId="TOC1">
    <w:name w:val="toc 1"/>
    <w:basedOn w:val="Normal"/>
    <w:next w:val="Normal"/>
    <w:autoRedefine/>
    <w:uiPriority w:val="39"/>
    <w:unhideWhenUsed/>
    <w:rsid w:val="00DD3ADB"/>
    <w:pPr>
      <w:spacing w:before="120" w:after="0"/>
      <w:jc w:val="left"/>
    </w:pPr>
    <w:rPr>
      <w:rFonts w:asciiTheme="minorHAnsi" w:hAnsiTheme="minorHAnsi"/>
      <w:b/>
    </w:rPr>
  </w:style>
  <w:style w:type="paragraph" w:styleId="TOC2">
    <w:name w:val="toc 2"/>
    <w:basedOn w:val="Normal"/>
    <w:next w:val="Normal"/>
    <w:autoRedefine/>
    <w:uiPriority w:val="39"/>
    <w:unhideWhenUsed/>
    <w:rsid w:val="00DD3ADB"/>
    <w:pPr>
      <w:spacing w:after="0"/>
      <w:ind w:left="240"/>
      <w:jc w:val="left"/>
    </w:pPr>
    <w:rPr>
      <w:rFonts w:asciiTheme="minorHAnsi" w:hAnsiTheme="minorHAnsi"/>
      <w:b/>
      <w:szCs w:val="22"/>
    </w:rPr>
  </w:style>
  <w:style w:type="paragraph" w:styleId="TOC3">
    <w:name w:val="toc 3"/>
    <w:basedOn w:val="Normal"/>
    <w:next w:val="Normal"/>
    <w:autoRedefine/>
    <w:uiPriority w:val="39"/>
    <w:unhideWhenUsed/>
    <w:rsid w:val="00DD3ADB"/>
    <w:pPr>
      <w:spacing w:after="0"/>
      <w:ind w:left="480"/>
      <w:jc w:val="left"/>
    </w:pPr>
    <w:rPr>
      <w:rFonts w:asciiTheme="minorHAnsi" w:hAnsiTheme="minorHAnsi"/>
      <w:szCs w:val="22"/>
    </w:rPr>
  </w:style>
  <w:style w:type="paragraph" w:styleId="TOC4">
    <w:name w:val="toc 4"/>
    <w:basedOn w:val="Normal"/>
    <w:next w:val="Normal"/>
    <w:autoRedefine/>
    <w:uiPriority w:val="39"/>
    <w:unhideWhenUsed/>
    <w:rsid w:val="009629F5"/>
    <w:pPr>
      <w:spacing w:after="0"/>
      <w:ind w:left="720"/>
      <w:jc w:val="left"/>
    </w:pPr>
    <w:rPr>
      <w:rFonts w:asciiTheme="minorHAnsi" w:hAnsiTheme="minorHAnsi"/>
      <w:sz w:val="20"/>
      <w:szCs w:val="20"/>
    </w:rPr>
  </w:style>
  <w:style w:type="paragraph" w:styleId="TOC5">
    <w:name w:val="toc 5"/>
    <w:basedOn w:val="Normal"/>
    <w:next w:val="Normal"/>
    <w:autoRedefine/>
    <w:uiPriority w:val="39"/>
    <w:unhideWhenUsed/>
    <w:rsid w:val="00D17DB7"/>
    <w:pPr>
      <w:spacing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D17DB7"/>
    <w:pPr>
      <w:spacing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D17DB7"/>
    <w:pPr>
      <w:spacing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D17DB7"/>
    <w:pPr>
      <w:spacing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D17DB7"/>
    <w:pPr>
      <w:spacing w:after="0"/>
      <w:ind w:left="1920"/>
      <w:jc w:val="left"/>
    </w:pPr>
    <w:rPr>
      <w:rFonts w:asciiTheme="minorHAnsi" w:hAnsiTheme="minorHAnsi"/>
      <w:sz w:val="20"/>
      <w:szCs w:val="20"/>
    </w:rPr>
  </w:style>
  <w:style w:type="character" w:styleId="PlaceholderText">
    <w:name w:val="Placeholder Text"/>
    <w:basedOn w:val="DefaultParagraphFont"/>
    <w:uiPriority w:val="99"/>
    <w:semiHidden/>
    <w:rsid w:val="00C71B7F"/>
    <w:rPr>
      <w:color w:val="808080"/>
    </w:rPr>
  </w:style>
  <w:style w:type="paragraph" w:customStyle="1" w:styleId="Style1">
    <w:name w:val="Style1"/>
    <w:basedOn w:val="Normal"/>
    <w:qFormat/>
    <w:rsid w:val="000A4EF2"/>
    <w:pPr>
      <w:tabs>
        <w:tab w:val="right" w:leader="dot" w:pos="8505"/>
      </w:tabs>
      <w:spacing w:after="60"/>
      <w:ind w:left="1571"/>
    </w:pPr>
    <w:rPr>
      <w:lang w:val="en-US"/>
    </w:rPr>
  </w:style>
  <w:style w:type="numbering" w:customStyle="1" w:styleId="NumberedList">
    <w:name w:val="Numbered List"/>
    <w:rsid w:val="000A4EF2"/>
    <w:pPr>
      <w:numPr>
        <w:numId w:val="8"/>
      </w:numPr>
    </w:pPr>
  </w:style>
  <w:style w:type="paragraph" w:styleId="Caption">
    <w:name w:val="caption"/>
    <w:next w:val="Normal"/>
    <w:link w:val="CaptionChar"/>
    <w:qFormat/>
    <w:rsid w:val="00364BD9"/>
    <w:pPr>
      <w:keepNext/>
      <w:spacing w:after="240"/>
    </w:pPr>
    <w:rPr>
      <w:rFonts w:ascii="Arial" w:eastAsia="ヒラギノ角ゴ Pro W3" w:hAnsi="Arial"/>
      <w:color w:val="000000"/>
      <w:sz w:val="22"/>
    </w:rPr>
  </w:style>
  <w:style w:type="paragraph" w:customStyle="1" w:styleId="Style2">
    <w:name w:val="Style2"/>
    <w:basedOn w:val="Normal"/>
    <w:qFormat/>
    <w:rsid w:val="000A4EF2"/>
    <w:pPr>
      <w:numPr>
        <w:numId w:val="9"/>
      </w:numPr>
      <w:tabs>
        <w:tab w:val="right" w:leader="dot" w:pos="8505"/>
      </w:tabs>
    </w:pPr>
    <w:rPr>
      <w:lang w:val="en-US"/>
    </w:rPr>
  </w:style>
  <w:style w:type="paragraph" w:customStyle="1" w:styleId="Table">
    <w:name w:val="Table"/>
    <w:basedOn w:val="Normal"/>
    <w:uiPriority w:val="99"/>
    <w:qFormat/>
    <w:rsid w:val="00CC4B1D"/>
    <w:pPr>
      <w:spacing w:before="60" w:after="60" w:line="240" w:lineRule="auto"/>
    </w:pPr>
  </w:style>
  <w:style w:type="paragraph" w:customStyle="1" w:styleId="Alist">
    <w:name w:val="Alist"/>
    <w:basedOn w:val="Normal"/>
    <w:qFormat/>
    <w:rsid w:val="00B42438"/>
    <w:pPr>
      <w:numPr>
        <w:numId w:val="10"/>
      </w:numPr>
    </w:pPr>
  </w:style>
  <w:style w:type="paragraph" w:customStyle="1" w:styleId="bullet2">
    <w:name w:val="bullet 2"/>
    <w:basedOn w:val="Normal"/>
    <w:qFormat/>
    <w:rsid w:val="000A4EF2"/>
    <w:pPr>
      <w:numPr>
        <w:numId w:val="11"/>
      </w:numPr>
      <w:spacing w:before="240"/>
    </w:pPr>
  </w:style>
  <w:style w:type="character" w:styleId="LineNumber">
    <w:name w:val="line number"/>
    <w:rsid w:val="000A4EF2"/>
  </w:style>
  <w:style w:type="paragraph" w:styleId="TOCHeading">
    <w:name w:val="TOC Heading"/>
    <w:basedOn w:val="Heading1"/>
    <w:next w:val="Normal"/>
    <w:rsid w:val="000A4EF2"/>
    <w:pPr>
      <w:numPr>
        <w:numId w:val="0"/>
      </w:numPr>
      <w:spacing w:after="60"/>
      <w:outlineLvl w:val="9"/>
    </w:pPr>
    <w:rPr>
      <w:rFonts w:ascii="Calibri" w:eastAsia="MS Gothic" w:hAnsi="Calibri"/>
      <w:b w:val="0"/>
      <w:bCs/>
      <w:caps w:val="0"/>
      <w:kern w:val="32"/>
      <w:sz w:val="32"/>
      <w:szCs w:val="32"/>
      <w:lang w:val="en-GB"/>
    </w:rPr>
  </w:style>
  <w:style w:type="paragraph" w:customStyle="1" w:styleId="paragraph">
    <w:name w:val="paragraph"/>
    <w:link w:val="paragraphChar"/>
    <w:uiPriority w:val="99"/>
    <w:rsid w:val="000A4EF2"/>
    <w:pPr>
      <w:spacing w:before="80" w:after="40"/>
      <w:ind w:left="851"/>
      <w:jc w:val="both"/>
    </w:pPr>
    <w:rPr>
      <w:rFonts w:ascii="Times" w:eastAsia="Times New Roman" w:hAnsi="Times"/>
      <w:color w:val="000000"/>
      <w:lang w:val="en-GB"/>
    </w:rPr>
  </w:style>
  <w:style w:type="paragraph" w:customStyle="1" w:styleId="Titre1">
    <w:name w:val="Titre1"/>
    <w:uiPriority w:val="99"/>
    <w:rsid w:val="000A4EF2"/>
    <w:pPr>
      <w:tabs>
        <w:tab w:val="left" w:pos="4678"/>
      </w:tabs>
      <w:spacing w:before="40"/>
      <w:jc w:val="center"/>
    </w:pPr>
    <w:rPr>
      <w:rFonts w:ascii="Times" w:eastAsia="Times New Roman" w:hAnsi="Times"/>
      <w:b/>
      <w:spacing w:val="10"/>
      <w:sz w:val="36"/>
      <w:lang w:val="en-GB"/>
    </w:rPr>
  </w:style>
  <w:style w:type="paragraph" w:customStyle="1" w:styleId="ListNo">
    <w:name w:val="ListNo"/>
    <w:uiPriority w:val="99"/>
    <w:rsid w:val="000A4EF2"/>
    <w:pPr>
      <w:numPr>
        <w:numId w:val="12"/>
      </w:numPr>
      <w:spacing w:before="80" w:after="40"/>
    </w:pPr>
    <w:rPr>
      <w:rFonts w:ascii="Times" w:eastAsia="Times New Roman" w:hAnsi="Times"/>
      <w:lang w:val="en-GB"/>
    </w:rPr>
  </w:style>
  <w:style w:type="paragraph" w:customStyle="1" w:styleId="Reference">
    <w:name w:val="Reference"/>
    <w:uiPriority w:val="99"/>
    <w:rsid w:val="000A4EF2"/>
    <w:pPr>
      <w:tabs>
        <w:tab w:val="left" w:pos="1985"/>
      </w:tabs>
    </w:pPr>
    <w:rPr>
      <w:rFonts w:ascii="Times" w:eastAsia="Times New Roman" w:hAnsi="Times"/>
      <w:lang w:val="en-GB"/>
    </w:rPr>
  </w:style>
  <w:style w:type="paragraph" w:customStyle="1" w:styleId="abstract">
    <w:name w:val="abstract"/>
    <w:basedOn w:val="paragraph"/>
    <w:uiPriority w:val="99"/>
    <w:rsid w:val="000A4EF2"/>
    <w:pPr>
      <w:spacing w:before="160"/>
      <w:ind w:left="425" w:right="454"/>
    </w:pPr>
    <w:rPr>
      <w:color w:val="auto"/>
    </w:rPr>
  </w:style>
  <w:style w:type="paragraph" w:styleId="TableofFigures">
    <w:name w:val="table of figures"/>
    <w:basedOn w:val="Normal"/>
    <w:next w:val="Normal"/>
    <w:uiPriority w:val="99"/>
    <w:rsid w:val="00D67294"/>
    <w:pPr>
      <w:spacing w:before="120" w:after="120" w:line="240" w:lineRule="auto"/>
      <w:ind w:left="403" w:hanging="403"/>
    </w:pPr>
    <w:rPr>
      <w:rFonts w:eastAsia="Times New Roman"/>
      <w:color w:val="auto"/>
      <w:szCs w:val="20"/>
    </w:rPr>
  </w:style>
  <w:style w:type="paragraph" w:customStyle="1" w:styleId="Indent">
    <w:name w:val="Indent"/>
    <w:basedOn w:val="Normal"/>
    <w:uiPriority w:val="99"/>
    <w:rsid w:val="000A4EF2"/>
    <w:pPr>
      <w:spacing w:before="60" w:after="60" w:line="320" w:lineRule="exact"/>
      <w:ind w:left="284" w:hanging="284"/>
    </w:pPr>
    <w:rPr>
      <w:rFonts w:ascii="Times New Roman" w:eastAsia="Times New Roman" w:hAnsi="Times New Roman"/>
      <w:color w:val="auto"/>
      <w:szCs w:val="20"/>
      <w:lang w:val="en-US"/>
    </w:rPr>
  </w:style>
  <w:style w:type="paragraph" w:customStyle="1" w:styleId="annex">
    <w:name w:val="annex"/>
    <w:next w:val="Annexetext"/>
    <w:autoRedefine/>
    <w:uiPriority w:val="99"/>
    <w:rsid w:val="000A4EF2"/>
    <w:pPr>
      <w:numPr>
        <w:numId w:val="13"/>
      </w:numPr>
      <w:tabs>
        <w:tab w:val="left" w:pos="1701"/>
      </w:tabs>
      <w:spacing w:before="240"/>
    </w:pPr>
    <w:rPr>
      <w:rFonts w:ascii="Times" w:eastAsia="Times New Roman" w:hAnsi="Times"/>
      <w:b/>
      <w:sz w:val="28"/>
      <w:lang w:val="en-GB"/>
    </w:rPr>
  </w:style>
  <w:style w:type="paragraph" w:customStyle="1" w:styleId="Comment">
    <w:name w:val="Comment"/>
    <w:basedOn w:val="Normal"/>
    <w:next w:val="Normal"/>
    <w:autoRedefine/>
    <w:uiPriority w:val="99"/>
    <w:rsid w:val="000A4EF2"/>
    <w:pPr>
      <w:spacing w:before="60" w:after="0" w:line="240" w:lineRule="auto"/>
      <w:ind w:left="103"/>
    </w:pPr>
    <w:rPr>
      <w:rFonts w:eastAsia="Times New Roman"/>
      <w:color w:val="auto"/>
      <w:sz w:val="18"/>
      <w:szCs w:val="20"/>
    </w:rPr>
  </w:style>
  <w:style w:type="paragraph" w:customStyle="1" w:styleId="subparag">
    <w:name w:val="subparag"/>
    <w:uiPriority w:val="99"/>
    <w:rsid w:val="000A4EF2"/>
    <w:pPr>
      <w:spacing w:before="60"/>
      <w:ind w:left="1276"/>
      <w:jc w:val="both"/>
    </w:pPr>
    <w:rPr>
      <w:rFonts w:ascii="Times" w:eastAsia="Times New Roman" w:hAnsi="Times"/>
      <w:lang w:val="en-GB"/>
    </w:rPr>
  </w:style>
  <w:style w:type="character" w:customStyle="1" w:styleId="Commenten-ligne">
    <w:name w:val="Comment en-ligne"/>
    <w:uiPriority w:val="99"/>
    <w:rsid w:val="000A4EF2"/>
    <w:rPr>
      <w:rFonts w:ascii="Arial" w:hAnsi="Arial" w:cs="Times New Roman"/>
      <w:color w:val="0000FF"/>
      <w:sz w:val="20"/>
    </w:rPr>
  </w:style>
  <w:style w:type="paragraph" w:styleId="DocumentMap">
    <w:name w:val="Document Map"/>
    <w:basedOn w:val="Normal"/>
    <w:link w:val="DocumentMapChar"/>
    <w:uiPriority w:val="99"/>
    <w:rsid w:val="000A4EF2"/>
    <w:pPr>
      <w:shd w:val="clear" w:color="auto" w:fill="000080"/>
      <w:spacing w:after="0" w:line="240" w:lineRule="auto"/>
    </w:pPr>
    <w:rPr>
      <w:rFonts w:ascii="Times New Roman" w:eastAsia="Times New Roman" w:hAnsi="Times New Roman"/>
      <w:color w:val="auto"/>
      <w:sz w:val="2"/>
      <w:szCs w:val="20"/>
      <w:lang w:eastAsia="x-none"/>
    </w:rPr>
  </w:style>
  <w:style w:type="character" w:customStyle="1" w:styleId="DocumentMapChar">
    <w:name w:val="Document Map Char"/>
    <w:basedOn w:val="DefaultParagraphFont"/>
    <w:link w:val="DocumentMap"/>
    <w:uiPriority w:val="99"/>
    <w:rsid w:val="000A4EF2"/>
    <w:rPr>
      <w:rFonts w:ascii="Times New Roman" w:eastAsia="Times New Roman" w:hAnsi="Times New Roman"/>
      <w:sz w:val="2"/>
      <w:shd w:val="clear" w:color="auto" w:fill="000080"/>
      <w:lang w:val="en-GB" w:eastAsia="x-none"/>
    </w:rPr>
  </w:style>
  <w:style w:type="paragraph" w:customStyle="1" w:styleId="Annexetext">
    <w:name w:val="Annexe text"/>
    <w:basedOn w:val="Normal"/>
    <w:uiPriority w:val="99"/>
    <w:rsid w:val="000A4EF2"/>
    <w:pPr>
      <w:spacing w:before="60" w:after="0" w:line="240" w:lineRule="auto"/>
    </w:pPr>
    <w:rPr>
      <w:rFonts w:ascii="Times" w:eastAsia="Times New Roman" w:hAnsi="Times"/>
      <w:color w:val="auto"/>
      <w:szCs w:val="20"/>
    </w:rPr>
  </w:style>
  <w:style w:type="paragraph" w:customStyle="1" w:styleId="Address">
    <w:name w:val="Address"/>
    <w:uiPriority w:val="99"/>
    <w:rsid w:val="000A4EF2"/>
    <w:pPr>
      <w:tabs>
        <w:tab w:val="right" w:leader="dot" w:pos="9356"/>
      </w:tabs>
      <w:spacing w:before="120" w:line="320" w:lineRule="exact"/>
    </w:pPr>
    <w:rPr>
      <w:rFonts w:ascii="Times" w:eastAsia="Times New Roman" w:hAnsi="Times"/>
      <w:noProof/>
    </w:rPr>
  </w:style>
  <w:style w:type="paragraph" w:customStyle="1" w:styleId="Textetable">
    <w:name w:val="Textetable"/>
    <w:uiPriority w:val="99"/>
    <w:rsid w:val="000A4EF2"/>
    <w:pPr>
      <w:spacing w:before="80"/>
    </w:pPr>
    <w:rPr>
      <w:rFonts w:ascii="Times" w:eastAsia="Times New Roman" w:hAnsi="Times"/>
      <w:noProof/>
      <w:sz w:val="22"/>
    </w:rPr>
  </w:style>
  <w:style w:type="character" w:customStyle="1" w:styleId="CaptionChar">
    <w:name w:val="Caption Char"/>
    <w:link w:val="Caption"/>
    <w:locked/>
    <w:rsid w:val="00364BD9"/>
    <w:rPr>
      <w:rFonts w:ascii="Arial" w:eastAsia="ヒラギノ角ゴ Pro W3" w:hAnsi="Arial"/>
      <w:color w:val="000000"/>
      <w:sz w:val="22"/>
    </w:rPr>
  </w:style>
  <w:style w:type="table" w:styleId="TableGrid">
    <w:name w:val="Table Grid"/>
    <w:basedOn w:val="TableNormal"/>
    <w:uiPriority w:val="59"/>
    <w:rsid w:val="000A4EF2"/>
    <w:rPr>
      <w:rFonts w:ascii="New York" w:eastAsia="Times New Roman" w:hAnsi="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Char">
    <w:name w:val="paragraph Char"/>
    <w:link w:val="paragraph"/>
    <w:uiPriority w:val="99"/>
    <w:locked/>
    <w:rsid w:val="000A4EF2"/>
    <w:rPr>
      <w:rFonts w:ascii="Times" w:eastAsia="Times New Roman" w:hAnsi="Times"/>
      <w:color w:val="000000"/>
      <w:sz w:val="24"/>
      <w:lang w:val="en-GB"/>
    </w:rPr>
  </w:style>
  <w:style w:type="paragraph" w:customStyle="1" w:styleId="3clTable">
    <w:name w:val="3clTable"/>
    <w:basedOn w:val="Normal"/>
    <w:uiPriority w:val="99"/>
    <w:rsid w:val="000A4EF2"/>
    <w:pPr>
      <w:spacing w:after="0" w:line="240" w:lineRule="auto"/>
      <w:ind w:right="-20"/>
    </w:pPr>
    <w:rPr>
      <w:rFonts w:ascii="Times New Roman" w:eastAsia="Times New Roman" w:hAnsi="Times New Roman"/>
      <w:b/>
      <w:color w:val="auto"/>
      <w:szCs w:val="20"/>
    </w:rPr>
  </w:style>
  <w:style w:type="paragraph" w:customStyle="1" w:styleId="Para">
    <w:name w:val="Para"/>
    <w:basedOn w:val="Normal"/>
    <w:uiPriority w:val="99"/>
    <w:rsid w:val="000A4EF2"/>
    <w:pPr>
      <w:spacing w:after="0" w:line="240" w:lineRule="auto"/>
      <w:ind w:right="-20"/>
    </w:pPr>
    <w:rPr>
      <w:rFonts w:ascii="Times New Roman" w:eastAsia="Times New Roman" w:hAnsi="Times New Roman"/>
      <w:color w:val="auto"/>
      <w:szCs w:val="20"/>
    </w:rPr>
  </w:style>
  <w:style w:type="paragraph" w:styleId="NoSpacing">
    <w:name w:val="No Spacing"/>
    <w:uiPriority w:val="99"/>
    <w:qFormat/>
    <w:rsid w:val="000A4EF2"/>
    <w:rPr>
      <w:rFonts w:ascii="Times New Roman" w:eastAsia="Times New Roman" w:hAnsi="Times New Roman"/>
      <w:lang w:val="en-GB"/>
    </w:rPr>
  </w:style>
  <w:style w:type="character" w:customStyle="1" w:styleId="CharChar">
    <w:name w:val="Char Char"/>
    <w:uiPriority w:val="99"/>
    <w:rsid w:val="000A4EF2"/>
    <w:rPr>
      <w:rFonts w:ascii="Times" w:hAnsi="Times" w:cs="Times New Roman"/>
      <w:b/>
      <w:lang w:val="en-GB" w:eastAsia="en-US" w:bidi="ar-SA"/>
    </w:rPr>
  </w:style>
  <w:style w:type="paragraph" w:customStyle="1" w:styleId="Default">
    <w:name w:val="Default"/>
    <w:uiPriority w:val="99"/>
    <w:rsid w:val="000A4EF2"/>
    <w:pPr>
      <w:autoSpaceDE w:val="0"/>
      <w:autoSpaceDN w:val="0"/>
      <w:adjustRightInd w:val="0"/>
    </w:pPr>
    <w:rPr>
      <w:rFonts w:ascii="LBFMJB+TimesNewRoman,Bold" w:eastAsia="Times New Roman" w:hAnsi="LBFMJB+TimesNewRoman,Bold" w:cs="LBFMJB+TimesNewRoman,Bold"/>
      <w:color w:val="000000"/>
      <w:lang w:val="fr-FR" w:eastAsia="fr-FR"/>
    </w:rPr>
  </w:style>
  <w:style w:type="paragraph" w:styleId="Revision">
    <w:name w:val="Revision"/>
    <w:hidden/>
    <w:rsid w:val="000A4EF2"/>
    <w:rPr>
      <w:rFonts w:ascii="Cambria" w:eastAsia="ヒラギノ角ゴ Pro W3" w:hAnsi="Cambria"/>
      <w:color w:val="000000"/>
      <w:lang w:val="en-GB"/>
    </w:rPr>
  </w:style>
  <w:style w:type="paragraph" w:styleId="ListBullet2">
    <w:name w:val="List Bullet 2"/>
    <w:basedOn w:val="Normal"/>
    <w:autoRedefine/>
    <w:rsid w:val="0006043A"/>
    <w:pPr>
      <w:spacing w:line="240" w:lineRule="auto"/>
    </w:pPr>
    <w:rPr>
      <w:rFonts w:ascii="Times New Roman" w:eastAsia="Times New Roman" w:hAnsi="Times New Roman"/>
      <w:color w:val="auto"/>
      <w:szCs w:val="20"/>
    </w:rPr>
  </w:style>
  <w:style w:type="paragraph" w:styleId="NormalWeb">
    <w:name w:val="Normal (Web)"/>
    <w:basedOn w:val="Normal"/>
    <w:uiPriority w:val="99"/>
    <w:semiHidden/>
    <w:unhideWhenUsed/>
    <w:rsid w:val="008E5CCA"/>
    <w:pPr>
      <w:spacing w:before="100" w:beforeAutospacing="1" w:after="100" w:afterAutospacing="1" w:line="240" w:lineRule="auto"/>
      <w:jc w:val="left"/>
    </w:pPr>
    <w:rPr>
      <w:rFonts w:ascii="Times" w:eastAsiaTheme="minorEastAsia" w:hAnsi="Times"/>
      <w:color w:val="auto"/>
      <w:sz w:val="20"/>
      <w:szCs w:val="20"/>
      <w:lang w:val="en-US"/>
    </w:rPr>
  </w:style>
  <w:style w:type="paragraph" w:customStyle="1" w:styleId="xl63">
    <w:name w:val="xl63"/>
    <w:basedOn w:val="Normal"/>
    <w:rsid w:val="00C075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olor w:val="auto"/>
      <w:lang w:val="sv-SE" w:eastAsia="sv-SE"/>
    </w:rPr>
  </w:style>
  <w:style w:type="paragraph" w:styleId="Subtitle">
    <w:name w:val="Subtitle"/>
    <w:basedOn w:val="Normal"/>
    <w:next w:val="Normal"/>
    <w:link w:val="SubtitleChar"/>
    <w:uiPriority w:val="11"/>
    <w:qFormat/>
    <w:rsid w:val="001844FC"/>
    <w:pPr>
      <w:numPr>
        <w:ilvl w:val="1"/>
      </w:numPr>
      <w:spacing w:before="120" w:after="160"/>
    </w:pPr>
    <w:rPr>
      <w:rFonts w:asciiTheme="minorHAnsi" w:eastAsiaTheme="minorEastAsia" w:hAnsiTheme="minorHAnsi" w:cstheme="minorBidi"/>
      <w:color w:val="000000" w:themeColor="text1"/>
      <w:spacing w:val="15"/>
      <w:sz w:val="24"/>
      <w:szCs w:val="22"/>
    </w:rPr>
  </w:style>
  <w:style w:type="character" w:customStyle="1" w:styleId="SubtitleChar">
    <w:name w:val="Subtitle Char"/>
    <w:basedOn w:val="DefaultParagraphFont"/>
    <w:link w:val="Subtitle"/>
    <w:uiPriority w:val="11"/>
    <w:rsid w:val="001844FC"/>
    <w:rPr>
      <w:rFonts w:asciiTheme="minorHAnsi" w:eastAsiaTheme="minorEastAsia" w:hAnsiTheme="minorHAnsi" w:cstheme="minorBidi"/>
      <w:color w:val="000000" w:themeColor="text1"/>
      <w:spacing w:val="15"/>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7741">
      <w:bodyDiv w:val="1"/>
      <w:marLeft w:val="0"/>
      <w:marRight w:val="0"/>
      <w:marTop w:val="0"/>
      <w:marBottom w:val="0"/>
      <w:divBdr>
        <w:top w:val="none" w:sz="0" w:space="0" w:color="auto"/>
        <w:left w:val="none" w:sz="0" w:space="0" w:color="auto"/>
        <w:bottom w:val="none" w:sz="0" w:space="0" w:color="auto"/>
        <w:right w:val="none" w:sz="0" w:space="0" w:color="auto"/>
      </w:divBdr>
    </w:div>
    <w:div w:id="144397732">
      <w:bodyDiv w:val="1"/>
      <w:marLeft w:val="0"/>
      <w:marRight w:val="0"/>
      <w:marTop w:val="0"/>
      <w:marBottom w:val="0"/>
      <w:divBdr>
        <w:top w:val="none" w:sz="0" w:space="0" w:color="auto"/>
        <w:left w:val="none" w:sz="0" w:space="0" w:color="auto"/>
        <w:bottom w:val="none" w:sz="0" w:space="0" w:color="auto"/>
        <w:right w:val="none" w:sz="0" w:space="0" w:color="auto"/>
      </w:divBdr>
    </w:div>
    <w:div w:id="187648333">
      <w:bodyDiv w:val="1"/>
      <w:marLeft w:val="0"/>
      <w:marRight w:val="0"/>
      <w:marTop w:val="0"/>
      <w:marBottom w:val="0"/>
      <w:divBdr>
        <w:top w:val="none" w:sz="0" w:space="0" w:color="auto"/>
        <w:left w:val="none" w:sz="0" w:space="0" w:color="auto"/>
        <w:bottom w:val="none" w:sz="0" w:space="0" w:color="auto"/>
        <w:right w:val="none" w:sz="0" w:space="0" w:color="auto"/>
      </w:divBdr>
    </w:div>
    <w:div w:id="234634280">
      <w:bodyDiv w:val="1"/>
      <w:marLeft w:val="0"/>
      <w:marRight w:val="0"/>
      <w:marTop w:val="0"/>
      <w:marBottom w:val="0"/>
      <w:divBdr>
        <w:top w:val="none" w:sz="0" w:space="0" w:color="auto"/>
        <w:left w:val="none" w:sz="0" w:space="0" w:color="auto"/>
        <w:bottom w:val="none" w:sz="0" w:space="0" w:color="auto"/>
        <w:right w:val="none" w:sz="0" w:space="0" w:color="auto"/>
      </w:divBdr>
    </w:div>
    <w:div w:id="338850565">
      <w:bodyDiv w:val="1"/>
      <w:marLeft w:val="0"/>
      <w:marRight w:val="0"/>
      <w:marTop w:val="0"/>
      <w:marBottom w:val="0"/>
      <w:divBdr>
        <w:top w:val="none" w:sz="0" w:space="0" w:color="auto"/>
        <w:left w:val="none" w:sz="0" w:space="0" w:color="auto"/>
        <w:bottom w:val="none" w:sz="0" w:space="0" w:color="auto"/>
        <w:right w:val="none" w:sz="0" w:space="0" w:color="auto"/>
      </w:divBdr>
    </w:div>
    <w:div w:id="435100578">
      <w:bodyDiv w:val="1"/>
      <w:marLeft w:val="0"/>
      <w:marRight w:val="0"/>
      <w:marTop w:val="0"/>
      <w:marBottom w:val="0"/>
      <w:divBdr>
        <w:top w:val="none" w:sz="0" w:space="0" w:color="auto"/>
        <w:left w:val="none" w:sz="0" w:space="0" w:color="auto"/>
        <w:bottom w:val="none" w:sz="0" w:space="0" w:color="auto"/>
        <w:right w:val="none" w:sz="0" w:space="0" w:color="auto"/>
      </w:divBdr>
    </w:div>
    <w:div w:id="528419248">
      <w:bodyDiv w:val="1"/>
      <w:marLeft w:val="0"/>
      <w:marRight w:val="0"/>
      <w:marTop w:val="0"/>
      <w:marBottom w:val="0"/>
      <w:divBdr>
        <w:top w:val="none" w:sz="0" w:space="0" w:color="auto"/>
        <w:left w:val="none" w:sz="0" w:space="0" w:color="auto"/>
        <w:bottom w:val="none" w:sz="0" w:space="0" w:color="auto"/>
        <w:right w:val="none" w:sz="0" w:space="0" w:color="auto"/>
      </w:divBdr>
    </w:div>
    <w:div w:id="587542519">
      <w:bodyDiv w:val="1"/>
      <w:marLeft w:val="0"/>
      <w:marRight w:val="0"/>
      <w:marTop w:val="0"/>
      <w:marBottom w:val="0"/>
      <w:divBdr>
        <w:top w:val="none" w:sz="0" w:space="0" w:color="auto"/>
        <w:left w:val="none" w:sz="0" w:space="0" w:color="auto"/>
        <w:bottom w:val="none" w:sz="0" w:space="0" w:color="auto"/>
        <w:right w:val="none" w:sz="0" w:space="0" w:color="auto"/>
      </w:divBdr>
    </w:div>
    <w:div w:id="749935063">
      <w:bodyDiv w:val="1"/>
      <w:marLeft w:val="0"/>
      <w:marRight w:val="0"/>
      <w:marTop w:val="0"/>
      <w:marBottom w:val="0"/>
      <w:divBdr>
        <w:top w:val="none" w:sz="0" w:space="0" w:color="auto"/>
        <w:left w:val="none" w:sz="0" w:space="0" w:color="auto"/>
        <w:bottom w:val="none" w:sz="0" w:space="0" w:color="auto"/>
        <w:right w:val="none" w:sz="0" w:space="0" w:color="auto"/>
      </w:divBdr>
    </w:div>
    <w:div w:id="895357666">
      <w:bodyDiv w:val="1"/>
      <w:marLeft w:val="0"/>
      <w:marRight w:val="0"/>
      <w:marTop w:val="0"/>
      <w:marBottom w:val="0"/>
      <w:divBdr>
        <w:top w:val="none" w:sz="0" w:space="0" w:color="auto"/>
        <w:left w:val="none" w:sz="0" w:space="0" w:color="auto"/>
        <w:bottom w:val="none" w:sz="0" w:space="0" w:color="auto"/>
        <w:right w:val="none" w:sz="0" w:space="0" w:color="auto"/>
      </w:divBdr>
    </w:div>
    <w:div w:id="1070546086">
      <w:bodyDiv w:val="1"/>
      <w:marLeft w:val="0"/>
      <w:marRight w:val="0"/>
      <w:marTop w:val="0"/>
      <w:marBottom w:val="0"/>
      <w:divBdr>
        <w:top w:val="none" w:sz="0" w:space="0" w:color="auto"/>
        <w:left w:val="none" w:sz="0" w:space="0" w:color="auto"/>
        <w:bottom w:val="none" w:sz="0" w:space="0" w:color="auto"/>
        <w:right w:val="none" w:sz="0" w:space="0" w:color="auto"/>
      </w:divBdr>
    </w:div>
    <w:div w:id="1193373468">
      <w:bodyDiv w:val="1"/>
      <w:marLeft w:val="0"/>
      <w:marRight w:val="0"/>
      <w:marTop w:val="0"/>
      <w:marBottom w:val="0"/>
      <w:divBdr>
        <w:top w:val="none" w:sz="0" w:space="0" w:color="auto"/>
        <w:left w:val="none" w:sz="0" w:space="0" w:color="auto"/>
        <w:bottom w:val="none" w:sz="0" w:space="0" w:color="auto"/>
        <w:right w:val="none" w:sz="0" w:space="0" w:color="auto"/>
      </w:divBdr>
    </w:div>
    <w:div w:id="1288389895">
      <w:bodyDiv w:val="1"/>
      <w:marLeft w:val="0"/>
      <w:marRight w:val="0"/>
      <w:marTop w:val="0"/>
      <w:marBottom w:val="0"/>
      <w:divBdr>
        <w:top w:val="none" w:sz="0" w:space="0" w:color="auto"/>
        <w:left w:val="none" w:sz="0" w:space="0" w:color="auto"/>
        <w:bottom w:val="none" w:sz="0" w:space="0" w:color="auto"/>
        <w:right w:val="none" w:sz="0" w:space="0" w:color="auto"/>
      </w:divBdr>
    </w:div>
    <w:div w:id="1577520054">
      <w:bodyDiv w:val="1"/>
      <w:marLeft w:val="0"/>
      <w:marRight w:val="0"/>
      <w:marTop w:val="0"/>
      <w:marBottom w:val="0"/>
      <w:divBdr>
        <w:top w:val="none" w:sz="0" w:space="0" w:color="auto"/>
        <w:left w:val="none" w:sz="0" w:space="0" w:color="auto"/>
        <w:bottom w:val="none" w:sz="0" w:space="0" w:color="auto"/>
        <w:right w:val="none" w:sz="0" w:space="0" w:color="auto"/>
      </w:divBdr>
    </w:div>
    <w:div w:id="1654917392">
      <w:bodyDiv w:val="1"/>
      <w:marLeft w:val="0"/>
      <w:marRight w:val="0"/>
      <w:marTop w:val="0"/>
      <w:marBottom w:val="0"/>
      <w:divBdr>
        <w:top w:val="none" w:sz="0" w:space="0" w:color="auto"/>
        <w:left w:val="none" w:sz="0" w:space="0" w:color="auto"/>
        <w:bottom w:val="none" w:sz="0" w:space="0" w:color="auto"/>
        <w:right w:val="none" w:sz="0" w:space="0" w:color="auto"/>
      </w:divBdr>
    </w:div>
    <w:div w:id="1726876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oxos.ch/images/pdf/01_datasheet/ADC_3110_DS_A1.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4dsp.com/pdf/FMC116_data_sheet.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2.vsdx"/><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hyperlink" Target="http://www.ni.com/datasheet/pdf/en/ds-260"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FB53CD59AE9484282D00967C621D91F"/>
        <w:category>
          <w:name w:val="General"/>
          <w:gallery w:val="placeholder"/>
        </w:category>
        <w:types>
          <w:type w:val="bbPlcHdr"/>
        </w:types>
        <w:behaviors>
          <w:behavior w:val="content"/>
        </w:behaviors>
        <w:guid w:val="{A6E0D67E-AD77-B343-802A-AFF755E64A82}"/>
      </w:docPartPr>
      <w:docPartBody>
        <w:p w:rsidR="00053E82" w:rsidRDefault="00053E82" w:rsidP="00053E82">
          <w:pPr>
            <w:pStyle w:val="3FB53CD59AE9484282D00967C621D91F"/>
          </w:pPr>
          <w:r>
            <w:t>[Type text]</w:t>
          </w:r>
        </w:p>
      </w:docPartBody>
    </w:docPart>
    <w:docPart>
      <w:docPartPr>
        <w:name w:val="888F2C8227423A44B3803C6DD4600DF9"/>
        <w:category>
          <w:name w:val="General"/>
          <w:gallery w:val="placeholder"/>
        </w:category>
        <w:types>
          <w:type w:val="bbPlcHdr"/>
        </w:types>
        <w:behaviors>
          <w:behavior w:val="content"/>
        </w:behaviors>
        <w:guid w:val="{550EB04E-7525-C84E-97BD-C82BABC40333}"/>
      </w:docPartPr>
      <w:docPartBody>
        <w:p w:rsidR="00053E82" w:rsidRDefault="00053E82" w:rsidP="00053E82">
          <w:pPr>
            <w:pStyle w:val="888F2C8227423A44B3803C6DD4600DF9"/>
          </w:pPr>
          <w:r>
            <w:t>[Type text]</w:t>
          </w:r>
        </w:p>
      </w:docPartBody>
    </w:docPart>
    <w:docPart>
      <w:docPartPr>
        <w:name w:val="B4379D892D9A9A489365247DE2667D36"/>
        <w:category>
          <w:name w:val="General"/>
          <w:gallery w:val="placeholder"/>
        </w:category>
        <w:types>
          <w:type w:val="bbPlcHdr"/>
        </w:types>
        <w:behaviors>
          <w:behavior w:val="content"/>
        </w:behaviors>
        <w:guid w:val="{817104D9-11D6-FD46-B360-F8A464CDC994}"/>
      </w:docPartPr>
      <w:docPartBody>
        <w:p w:rsidR="00053E82" w:rsidRDefault="00053E82" w:rsidP="00053E82">
          <w:pPr>
            <w:pStyle w:val="B4379D892D9A9A489365247DE2667D3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4E"/>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utiger 45 Light">
    <w:altName w:val="Courier New"/>
    <w:panose1 w:val="00000000000000000000"/>
    <w:charset w:val="00"/>
    <w:family w:val="swiss"/>
    <w:notTrueType/>
    <w:pitch w:val="variable"/>
    <w:sig w:usb0="00000003" w:usb1="00000000" w:usb2="00000000" w:usb3="00000000" w:csb0="00000001" w:csb1="00000000"/>
  </w:font>
  <w:font w:name="AGaramond">
    <w:altName w:val="Courier New"/>
    <w:panose1 w:val="00000000000000000000"/>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LBFMJB+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2"/>
    <w:rsid w:val="0002070F"/>
    <w:rsid w:val="00035F72"/>
    <w:rsid w:val="00044777"/>
    <w:rsid w:val="00053307"/>
    <w:rsid w:val="00053E82"/>
    <w:rsid w:val="00093911"/>
    <w:rsid w:val="000B4FCA"/>
    <w:rsid w:val="000C436B"/>
    <w:rsid w:val="000E63DD"/>
    <w:rsid w:val="00162B40"/>
    <w:rsid w:val="00164516"/>
    <w:rsid w:val="00165067"/>
    <w:rsid w:val="001927EC"/>
    <w:rsid w:val="00196F0C"/>
    <w:rsid w:val="001C6EF1"/>
    <w:rsid w:val="001D61B5"/>
    <w:rsid w:val="001E3082"/>
    <w:rsid w:val="001E7DC0"/>
    <w:rsid w:val="00215228"/>
    <w:rsid w:val="00231CF5"/>
    <w:rsid w:val="002437DF"/>
    <w:rsid w:val="002921CA"/>
    <w:rsid w:val="00292BD4"/>
    <w:rsid w:val="002948B5"/>
    <w:rsid w:val="002A2F4F"/>
    <w:rsid w:val="0033005D"/>
    <w:rsid w:val="0034050E"/>
    <w:rsid w:val="003563DF"/>
    <w:rsid w:val="00362501"/>
    <w:rsid w:val="0037376F"/>
    <w:rsid w:val="00395DCE"/>
    <w:rsid w:val="00396946"/>
    <w:rsid w:val="003A2CCF"/>
    <w:rsid w:val="003B2C02"/>
    <w:rsid w:val="003D74B2"/>
    <w:rsid w:val="00431A75"/>
    <w:rsid w:val="00441AAD"/>
    <w:rsid w:val="004506A3"/>
    <w:rsid w:val="004666F2"/>
    <w:rsid w:val="004A2878"/>
    <w:rsid w:val="004A52B5"/>
    <w:rsid w:val="004E4DFF"/>
    <w:rsid w:val="00513E94"/>
    <w:rsid w:val="00520C2E"/>
    <w:rsid w:val="00543C78"/>
    <w:rsid w:val="0055479A"/>
    <w:rsid w:val="005A2765"/>
    <w:rsid w:val="005F5C92"/>
    <w:rsid w:val="00645D37"/>
    <w:rsid w:val="006711BF"/>
    <w:rsid w:val="006D764A"/>
    <w:rsid w:val="007045B3"/>
    <w:rsid w:val="00717E54"/>
    <w:rsid w:val="007437D7"/>
    <w:rsid w:val="00744858"/>
    <w:rsid w:val="007777DE"/>
    <w:rsid w:val="0078508D"/>
    <w:rsid w:val="00794DA6"/>
    <w:rsid w:val="007A1382"/>
    <w:rsid w:val="007B063F"/>
    <w:rsid w:val="00827C25"/>
    <w:rsid w:val="00850565"/>
    <w:rsid w:val="0085506E"/>
    <w:rsid w:val="008754A8"/>
    <w:rsid w:val="00892C27"/>
    <w:rsid w:val="008A597F"/>
    <w:rsid w:val="008C3A71"/>
    <w:rsid w:val="00937A6F"/>
    <w:rsid w:val="00955151"/>
    <w:rsid w:val="00993448"/>
    <w:rsid w:val="00A0240F"/>
    <w:rsid w:val="00A23E1D"/>
    <w:rsid w:val="00A4668D"/>
    <w:rsid w:val="00AC41DB"/>
    <w:rsid w:val="00AF457E"/>
    <w:rsid w:val="00B05B33"/>
    <w:rsid w:val="00B52043"/>
    <w:rsid w:val="00B75E9F"/>
    <w:rsid w:val="00B7738D"/>
    <w:rsid w:val="00BA45D2"/>
    <w:rsid w:val="00BB3582"/>
    <w:rsid w:val="00BE0DD9"/>
    <w:rsid w:val="00C2240C"/>
    <w:rsid w:val="00C84B7F"/>
    <w:rsid w:val="00CB6AA5"/>
    <w:rsid w:val="00CC09B9"/>
    <w:rsid w:val="00CF60CE"/>
    <w:rsid w:val="00D2000B"/>
    <w:rsid w:val="00D36A10"/>
    <w:rsid w:val="00D96DBD"/>
    <w:rsid w:val="00DB1BE7"/>
    <w:rsid w:val="00E14317"/>
    <w:rsid w:val="00E276AC"/>
    <w:rsid w:val="00E57B7B"/>
    <w:rsid w:val="00EB28B1"/>
    <w:rsid w:val="00ED37E9"/>
    <w:rsid w:val="00ED4CCD"/>
    <w:rsid w:val="00F000B0"/>
    <w:rsid w:val="00F27937"/>
    <w:rsid w:val="00F4262E"/>
    <w:rsid w:val="00F5746E"/>
    <w:rsid w:val="00F84E93"/>
    <w:rsid w:val="00F97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0551A43D009048BCBD13BE85A4210B">
    <w:name w:val="EF0551A43D009048BCBD13BE85A4210B"/>
    <w:rsid w:val="00053E82"/>
  </w:style>
  <w:style w:type="paragraph" w:customStyle="1" w:styleId="6726FAF6AFEE1E469216ADBC97527EC5">
    <w:name w:val="6726FAF6AFEE1E469216ADBC97527EC5"/>
    <w:rsid w:val="00053E82"/>
  </w:style>
  <w:style w:type="paragraph" w:customStyle="1" w:styleId="E44324DEC40B8C49BA72BE0217F7F07F">
    <w:name w:val="E44324DEC40B8C49BA72BE0217F7F07F"/>
    <w:rsid w:val="00053E82"/>
  </w:style>
  <w:style w:type="paragraph" w:customStyle="1" w:styleId="B53B2D947B198D4985AF0AC836F4B191">
    <w:name w:val="B53B2D947B198D4985AF0AC836F4B191"/>
    <w:rsid w:val="00053E82"/>
  </w:style>
  <w:style w:type="paragraph" w:customStyle="1" w:styleId="C783A15BB992614889D15F757C3F5346">
    <w:name w:val="C783A15BB992614889D15F757C3F5346"/>
    <w:rsid w:val="00053E82"/>
  </w:style>
  <w:style w:type="paragraph" w:customStyle="1" w:styleId="DAD73A570D65184788D031EABB2D7396">
    <w:name w:val="DAD73A570D65184788D031EABB2D7396"/>
    <w:rsid w:val="00053E82"/>
  </w:style>
  <w:style w:type="paragraph" w:customStyle="1" w:styleId="3FB53CD59AE9484282D00967C621D91F">
    <w:name w:val="3FB53CD59AE9484282D00967C621D91F"/>
    <w:rsid w:val="00053E82"/>
  </w:style>
  <w:style w:type="paragraph" w:customStyle="1" w:styleId="888F2C8227423A44B3803C6DD4600DF9">
    <w:name w:val="888F2C8227423A44B3803C6DD4600DF9"/>
    <w:rsid w:val="00053E82"/>
  </w:style>
  <w:style w:type="paragraph" w:customStyle="1" w:styleId="B4379D892D9A9A489365247DE2667D36">
    <w:name w:val="B4379D892D9A9A489365247DE2667D36"/>
    <w:rsid w:val="00053E82"/>
  </w:style>
  <w:style w:type="paragraph" w:customStyle="1" w:styleId="5BBF30ED83200845BCFD9FA0A1D6F666">
    <w:name w:val="5BBF30ED83200845BCFD9FA0A1D6F666"/>
    <w:rsid w:val="00053E82"/>
  </w:style>
  <w:style w:type="paragraph" w:customStyle="1" w:styleId="B731C988018657469F91ACA4B5A6F5A3">
    <w:name w:val="B731C988018657469F91ACA4B5A6F5A3"/>
    <w:rsid w:val="00053E82"/>
  </w:style>
  <w:style w:type="paragraph" w:customStyle="1" w:styleId="8579ECFEBB36614FA6462AFBD4544474">
    <w:name w:val="8579ECFEBB36614FA6462AFBD4544474"/>
    <w:rsid w:val="00053E82"/>
  </w:style>
  <w:style w:type="character" w:styleId="PlaceholderText">
    <w:name w:val="Placeholder Text"/>
    <w:basedOn w:val="DefaultParagraphFont"/>
    <w:uiPriority w:val="99"/>
    <w:semiHidden/>
    <w:rsid w:val="00B75E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43E7B-233A-4596-8D32-693A6BEE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3739</TotalTime>
  <Pages>1</Pages>
  <Words>723</Words>
  <Characters>4122</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Spallation Source ESS AB</Company>
  <LinksUpToDate>false</LinksUpToDate>
  <CharactersWithSpaces>4836</CharactersWithSpaces>
  <SharedDoc>false</SharedDoc>
  <HLinks>
    <vt:vector size="12" baseType="variant">
      <vt:variant>
        <vt:i4>3276859</vt:i4>
      </vt:variant>
      <vt:variant>
        <vt:i4>3</vt:i4>
      </vt:variant>
      <vt:variant>
        <vt:i4>0</vt:i4>
      </vt:variant>
      <vt:variant>
        <vt:i4>5</vt:i4>
      </vt:variant>
      <vt:variant>
        <vt:lpwstr>mailto:karin.rathsman@esss.se</vt:lpwstr>
      </vt:variant>
      <vt:variant>
        <vt:lpwstr/>
      </vt:variant>
      <vt:variant>
        <vt:i4>2162713</vt:i4>
      </vt:variant>
      <vt:variant>
        <vt:i4>0</vt:i4>
      </vt:variant>
      <vt:variant>
        <vt:i4>0</vt:i4>
      </vt:variant>
      <vt:variant>
        <vt:i4>5</vt:i4>
      </vt:variant>
      <vt:variant>
        <vt:lpwstr>mailto:procurement@esss.se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 User</dc:creator>
  <cp:lastModifiedBy>Rafael Montano</cp:lastModifiedBy>
  <cp:revision>99</cp:revision>
  <cp:lastPrinted>2016-02-10T15:20:00Z</cp:lastPrinted>
  <dcterms:created xsi:type="dcterms:W3CDTF">2016-06-14T10:56:00Z</dcterms:created>
  <dcterms:modified xsi:type="dcterms:W3CDTF">2017-01-18T13:35:00Z</dcterms:modified>
</cp:coreProperties>
</file>